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93" w:rsidRPr="00221485" w:rsidRDefault="00241093" w:rsidP="00860694">
      <w:pPr>
        <w:spacing w:after="0"/>
        <w:rPr>
          <w:b/>
        </w:rPr>
      </w:pPr>
      <w:r w:rsidRPr="00221485">
        <w:rPr>
          <w:b/>
        </w:rPr>
        <w:t>Top 15 Languages State of Maine</w:t>
      </w:r>
    </w:p>
    <w:p w:rsidR="00241093" w:rsidRPr="00016D6F" w:rsidRDefault="002A36D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Calibri" w:hAnsi="Arial" w:cs="Arial"/>
          <w:bCs/>
          <w:sz w:val="23"/>
          <w:szCs w:val="23"/>
        </w:rPr>
        <w:t>Français</w:t>
      </w:r>
      <w:proofErr w:type="spellEnd"/>
      <w:r w:rsidRPr="00016D6F">
        <w:rPr>
          <w:rFonts w:ascii="Arial" w:eastAsia="Calibri" w:hAnsi="Arial" w:cs="Arial"/>
          <w:bCs/>
          <w:sz w:val="23"/>
          <w:szCs w:val="23"/>
        </w:rPr>
        <w:t xml:space="preserve"> (French)</w:t>
      </w:r>
      <w:r w:rsidR="00530DA6" w:rsidRPr="00016D6F">
        <w:rPr>
          <w:rFonts w:ascii="Arial" w:eastAsia="Calibri" w:hAnsi="Arial" w:cs="Arial"/>
          <w:bCs/>
          <w:sz w:val="23"/>
          <w:szCs w:val="23"/>
        </w:rPr>
        <w:tab/>
      </w:r>
      <w:r w:rsidR="00530DA6" w:rsidRPr="00016D6F">
        <w:rPr>
          <w:rFonts w:ascii="Arial" w:eastAsia="Calibri" w:hAnsi="Arial" w:cs="Arial"/>
          <w:bCs/>
          <w:sz w:val="23"/>
          <w:szCs w:val="23"/>
        </w:rPr>
        <w:tab/>
      </w:r>
      <w:r w:rsidR="00530DA6" w:rsidRPr="00016D6F">
        <w:rPr>
          <w:rFonts w:ascii="Arial" w:eastAsia="Calibri" w:hAnsi="Arial" w:cs="Arial"/>
          <w:bCs/>
          <w:sz w:val="23"/>
          <w:szCs w:val="23"/>
        </w:rPr>
        <w:tab/>
      </w:r>
      <w:r w:rsidR="00530DA6" w:rsidRPr="00016D6F">
        <w:rPr>
          <w:rFonts w:ascii="Arial" w:eastAsia="Calibri" w:hAnsi="Arial" w:cs="Arial"/>
          <w:bCs/>
          <w:sz w:val="23"/>
          <w:szCs w:val="23"/>
        </w:rPr>
        <w:tab/>
      </w:r>
      <w:r w:rsidR="00530DA6" w:rsidRPr="00016D6F">
        <w:rPr>
          <w:rFonts w:ascii="Arial" w:eastAsia="Calibri" w:hAnsi="Arial" w:cs="Arial"/>
          <w:bCs/>
        </w:rPr>
        <w:t>Page 2</w:t>
      </w:r>
      <w:r w:rsidR="00530DA6" w:rsidRPr="00016D6F">
        <w:rPr>
          <w:rFonts w:ascii="Arial" w:eastAsia="Calibri" w:hAnsi="Arial" w:cs="Arial"/>
          <w:bCs/>
        </w:rPr>
        <w:tab/>
      </w:r>
      <w:r w:rsidR="00530DA6" w:rsidRPr="00016D6F">
        <w:rPr>
          <w:rFonts w:ascii="Arial" w:eastAsia="Calibri" w:hAnsi="Arial" w:cs="Arial"/>
          <w:bCs/>
        </w:rPr>
        <w:tab/>
      </w:r>
    </w:p>
    <w:p w:rsidR="00241093" w:rsidRPr="00016D6F" w:rsidRDefault="00221485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hAnsi="Arial" w:cs="Arial"/>
        </w:rPr>
        <w:t>E</w:t>
      </w:r>
      <w:r w:rsidR="00050183" w:rsidRPr="00016D6F">
        <w:rPr>
          <w:rFonts w:ascii="Arial" w:hAnsi="Arial" w:cs="Arial"/>
        </w:rPr>
        <w:t>spañol</w:t>
      </w:r>
      <w:proofErr w:type="spellEnd"/>
      <w:r w:rsidR="00050183"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>(</w:t>
      </w:r>
      <w:r w:rsidR="00241093" w:rsidRPr="00016D6F">
        <w:rPr>
          <w:rFonts w:ascii="Arial" w:hAnsi="Arial" w:cs="Arial"/>
        </w:rPr>
        <w:t>Spanish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3</w:t>
      </w:r>
    </w:p>
    <w:p w:rsidR="00241093" w:rsidRPr="00016D6F" w:rsidRDefault="0005018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proofErr w:type="gramStart"/>
      <w:r w:rsidRPr="00016D6F">
        <w:rPr>
          <w:rFonts w:ascii="Arial" w:eastAsia="MS Gothic" w:hAnsi="Arial" w:cs="Arial"/>
          <w:bCs/>
        </w:rPr>
        <w:t>繁體中文</w:t>
      </w:r>
      <w:proofErr w:type="spellEnd"/>
      <w:r w:rsidRPr="00016D6F">
        <w:rPr>
          <w:rFonts w:ascii="Arial" w:eastAsia="Calibri" w:hAnsi="Arial" w:cs="Arial"/>
          <w:bCs/>
        </w:rPr>
        <w:t>(</w:t>
      </w:r>
      <w:proofErr w:type="gramEnd"/>
      <w:r w:rsidRPr="00016D6F">
        <w:rPr>
          <w:rFonts w:ascii="Arial" w:eastAsia="Calibri" w:hAnsi="Arial" w:cs="Arial"/>
          <w:bCs/>
        </w:rPr>
        <w:t>Chinese)</w:t>
      </w:r>
      <w:r w:rsidR="00530DA6" w:rsidRPr="00016D6F">
        <w:rPr>
          <w:rFonts w:ascii="Arial" w:eastAsia="Calibri" w:hAnsi="Arial" w:cs="Arial"/>
          <w:bCs/>
        </w:rPr>
        <w:tab/>
      </w:r>
      <w:r w:rsidR="00530DA6" w:rsidRPr="00016D6F">
        <w:rPr>
          <w:rFonts w:ascii="Arial" w:eastAsia="Calibri" w:hAnsi="Arial" w:cs="Arial"/>
          <w:bCs/>
        </w:rPr>
        <w:tab/>
      </w:r>
      <w:r w:rsidR="00530DA6" w:rsidRPr="00016D6F">
        <w:rPr>
          <w:rFonts w:ascii="Arial" w:eastAsia="Calibri" w:hAnsi="Arial" w:cs="Arial"/>
          <w:bCs/>
        </w:rPr>
        <w:tab/>
      </w:r>
      <w:r w:rsidR="00530DA6" w:rsidRPr="00016D6F">
        <w:rPr>
          <w:rFonts w:ascii="Arial" w:eastAsia="Calibri" w:hAnsi="Arial" w:cs="Arial"/>
          <w:bCs/>
        </w:rPr>
        <w:tab/>
        <w:t>Page 4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Calibri" w:hAnsi="Arial" w:cs="Arial"/>
          <w:bCs/>
        </w:rPr>
        <w:t>Oroomiffa</w:t>
      </w:r>
      <w:proofErr w:type="spellEnd"/>
      <w:r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>(</w:t>
      </w:r>
      <w:r w:rsidR="00241093" w:rsidRPr="00016D6F">
        <w:rPr>
          <w:rFonts w:ascii="Arial" w:hAnsi="Arial" w:cs="Arial"/>
        </w:rPr>
        <w:t>Cushite*◊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016D6F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>Page 5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Calibri" w:hAnsi="Arial" w:cs="Arial"/>
          <w:bCs/>
        </w:rPr>
        <w:t>Tiếng</w:t>
      </w:r>
      <w:proofErr w:type="spellEnd"/>
      <w:r w:rsidRPr="00016D6F">
        <w:rPr>
          <w:rFonts w:ascii="Arial" w:eastAsia="Calibri" w:hAnsi="Arial" w:cs="Arial"/>
          <w:bCs/>
        </w:rPr>
        <w:t xml:space="preserve"> </w:t>
      </w:r>
      <w:proofErr w:type="spellStart"/>
      <w:r w:rsidRPr="00016D6F">
        <w:rPr>
          <w:rFonts w:ascii="Arial" w:eastAsia="Calibri" w:hAnsi="Arial" w:cs="Arial"/>
          <w:bCs/>
        </w:rPr>
        <w:t>Việt</w:t>
      </w:r>
      <w:proofErr w:type="spellEnd"/>
      <w:r w:rsidRPr="00016D6F">
        <w:rPr>
          <w:rFonts w:ascii="Arial" w:eastAsia="Calibri" w:hAnsi="Arial" w:cs="Arial"/>
          <w:bCs/>
        </w:rPr>
        <w:t xml:space="preserve"> </w:t>
      </w:r>
      <w:r w:rsidR="005772BA" w:rsidRPr="00016D6F">
        <w:rPr>
          <w:rFonts w:ascii="Arial" w:eastAsia="Calibri" w:hAnsi="Arial" w:cs="Arial"/>
          <w:bCs/>
        </w:rPr>
        <w:t>(</w:t>
      </w:r>
      <w:r w:rsidR="00241093" w:rsidRPr="00016D6F">
        <w:rPr>
          <w:rFonts w:ascii="Arial" w:hAnsi="Arial" w:cs="Arial"/>
        </w:rPr>
        <w:t>Vietnamese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6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Calibri" w:hAnsi="Arial" w:cs="Arial"/>
        </w:rPr>
        <w:t>العربية</w:t>
      </w:r>
      <w:proofErr w:type="spellEnd"/>
      <w:r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>(</w:t>
      </w:r>
      <w:r w:rsidR="00241093" w:rsidRPr="00016D6F">
        <w:rPr>
          <w:rFonts w:ascii="Arial" w:hAnsi="Arial" w:cs="Arial"/>
        </w:rPr>
        <w:t>Arabic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8F0862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>Page 7</w:t>
      </w:r>
    </w:p>
    <w:p w:rsidR="00241093" w:rsidRPr="00016D6F" w:rsidRDefault="0024109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16D6F">
        <w:rPr>
          <w:rFonts w:ascii="Arial" w:hAnsi="Arial" w:cs="Arial"/>
        </w:rPr>
        <w:t>Mon-</w:t>
      </w:r>
      <w:r w:rsidR="005772BA" w:rsidRPr="00016D6F">
        <w:rPr>
          <w:rFonts w:ascii="Arial" w:hAnsi="Arial" w:cs="Arial"/>
        </w:rPr>
        <w:t>Khmer</w:t>
      </w:r>
      <w:r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>(</w:t>
      </w:r>
      <w:r w:rsidRPr="00016D6F">
        <w:rPr>
          <w:rFonts w:ascii="Arial" w:hAnsi="Arial" w:cs="Arial"/>
        </w:rPr>
        <w:t>Cambodian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8</w:t>
      </w:r>
      <w:r w:rsidR="00530DA6" w:rsidRPr="00016D6F">
        <w:rPr>
          <w:rFonts w:ascii="Arial" w:hAnsi="Arial" w:cs="Arial"/>
        </w:rPr>
        <w:tab/>
      </w:r>
    </w:p>
    <w:p w:rsidR="00241093" w:rsidRPr="00016D6F" w:rsidRDefault="00D00D03" w:rsidP="002A36D3">
      <w:pPr>
        <w:pStyle w:val="ListParagraph"/>
        <w:numPr>
          <w:ilvl w:val="0"/>
          <w:numId w:val="4"/>
        </w:numPr>
        <w:spacing w:after="0"/>
        <w:ind w:left="792"/>
        <w:rPr>
          <w:rFonts w:ascii="Arial" w:hAnsi="Arial" w:cs="Arial"/>
        </w:rPr>
      </w:pPr>
      <w:proofErr w:type="spellStart"/>
      <w:proofErr w:type="gramStart"/>
      <w:r w:rsidRPr="00016D6F">
        <w:rPr>
          <w:rFonts w:ascii="Arial" w:eastAsia="Calibri" w:hAnsi="Arial" w:cs="Arial"/>
          <w:bCs/>
        </w:rPr>
        <w:t>Русский</w:t>
      </w:r>
      <w:proofErr w:type="spellEnd"/>
      <w:r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 xml:space="preserve"> (</w:t>
      </w:r>
      <w:proofErr w:type="gramEnd"/>
      <w:r w:rsidR="00241093" w:rsidRPr="00016D6F">
        <w:rPr>
          <w:rFonts w:ascii="Arial" w:hAnsi="Arial" w:cs="Arial"/>
        </w:rPr>
        <w:t>Russian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9</w:t>
      </w:r>
    </w:p>
    <w:p w:rsidR="00241093" w:rsidRPr="00016D6F" w:rsidRDefault="005772BA" w:rsidP="002A36D3">
      <w:pPr>
        <w:pStyle w:val="ListParagraph"/>
        <w:numPr>
          <w:ilvl w:val="0"/>
          <w:numId w:val="4"/>
        </w:numPr>
        <w:spacing w:after="0"/>
        <w:ind w:left="792"/>
        <w:rPr>
          <w:rFonts w:ascii="Arial" w:hAnsi="Arial" w:cs="Arial"/>
        </w:rPr>
      </w:pPr>
      <w:r w:rsidRPr="00016D6F">
        <w:rPr>
          <w:rFonts w:ascii="Arial" w:hAnsi="Arial" w:cs="Arial"/>
          <w:bCs/>
          <w:noProof/>
          <w:kern w:val="36"/>
        </w:rPr>
        <w:drawing>
          <wp:inline distT="0" distB="0" distL="0" distR="0" wp14:anchorId="5D6366E4" wp14:editId="496F2E9D">
            <wp:extent cx="753745" cy="139501"/>
            <wp:effectExtent l="0" t="0" r="0" b="0"/>
            <wp:docPr id="3" name="Picture 3" descr="Tagalog (abak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galog (abakada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32" cy="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6D3" w:rsidRPr="00016D6F">
        <w:rPr>
          <w:rFonts w:ascii="Arial" w:hAnsi="Arial" w:cs="Arial"/>
          <w:bCs/>
        </w:rPr>
        <w:t>Tagalog (Tagalog – Filipino)</w:t>
      </w:r>
      <w:r w:rsidR="00530DA6" w:rsidRPr="00016D6F">
        <w:rPr>
          <w:rFonts w:ascii="Arial" w:hAnsi="Arial" w:cs="Arial"/>
          <w:bCs/>
        </w:rPr>
        <w:tab/>
        <w:t>Page 10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16D6F">
        <w:rPr>
          <w:rFonts w:ascii="Arial" w:eastAsia="Calibri" w:hAnsi="Arial" w:cs="Arial"/>
          <w:bCs/>
        </w:rPr>
        <w:t>Deutsch</w:t>
      </w:r>
      <w:r w:rsidRPr="00016D6F">
        <w:rPr>
          <w:rFonts w:ascii="Arial" w:hAnsi="Arial" w:cs="Arial"/>
        </w:rPr>
        <w:t xml:space="preserve"> </w:t>
      </w:r>
      <w:r w:rsidR="005772BA" w:rsidRPr="00016D6F">
        <w:rPr>
          <w:rFonts w:ascii="Arial" w:hAnsi="Arial" w:cs="Arial"/>
        </w:rPr>
        <w:t>(</w:t>
      </w:r>
      <w:r w:rsidR="00241093" w:rsidRPr="00016D6F">
        <w:rPr>
          <w:rFonts w:ascii="Arial" w:hAnsi="Arial" w:cs="Arial"/>
        </w:rPr>
        <w:t>German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11</w:t>
      </w:r>
    </w:p>
    <w:p w:rsidR="00241093" w:rsidRPr="00016D6F" w:rsidRDefault="00760C66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16D6F">
        <w:rPr>
          <w:rFonts w:ascii="Browallia New" w:hAnsi="Browallia New" w:cs="Browallia New" w:hint="cs"/>
          <w:cs/>
          <w:lang w:val="en" w:bidi="th-TH"/>
        </w:rPr>
        <w:t>ไทย</w:t>
      </w:r>
      <w:r w:rsidRPr="00016D6F">
        <w:rPr>
          <w:rFonts w:ascii="Arial" w:hAnsi="Arial" w:cs="Arial"/>
          <w:cs/>
          <w:lang w:val="en" w:bidi="th-TH"/>
        </w:rPr>
        <w:t xml:space="preserve">    </w:t>
      </w:r>
      <w:r w:rsidR="005772BA" w:rsidRPr="00016D6F">
        <w:rPr>
          <w:rFonts w:ascii="Arial" w:hAnsi="Arial" w:cs="Arial"/>
          <w:cs/>
          <w:lang w:val="en" w:bidi="th-TH"/>
        </w:rPr>
        <w:t>(</w:t>
      </w:r>
      <w:r w:rsidR="00241093" w:rsidRPr="00016D6F">
        <w:rPr>
          <w:rFonts w:ascii="Arial" w:hAnsi="Arial" w:cs="Arial"/>
        </w:rPr>
        <w:t>Thai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12</w:t>
      </w:r>
    </w:p>
    <w:p w:rsidR="00241093" w:rsidRPr="00016D6F" w:rsidRDefault="0024109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16D6F">
        <w:rPr>
          <w:rFonts w:ascii="Arial" w:hAnsi="Arial" w:cs="Arial"/>
        </w:rPr>
        <w:t>Nilotic*●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13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Gulim" w:hAnsi="Arial" w:cs="Arial"/>
          <w:bCs/>
        </w:rPr>
        <w:t>한국어</w:t>
      </w:r>
      <w:proofErr w:type="spellEnd"/>
      <w:r w:rsidRPr="00016D6F">
        <w:rPr>
          <w:rFonts w:ascii="Arial" w:eastAsia="Gulim" w:hAnsi="Arial" w:cs="Arial"/>
          <w:bCs/>
        </w:rPr>
        <w:t xml:space="preserve"> </w:t>
      </w:r>
      <w:r w:rsidR="005772BA" w:rsidRPr="00016D6F">
        <w:rPr>
          <w:rFonts w:ascii="Arial" w:eastAsia="Gulim" w:hAnsi="Arial" w:cs="Arial"/>
          <w:bCs/>
        </w:rPr>
        <w:t>(</w:t>
      </w:r>
      <w:r w:rsidR="00241093" w:rsidRPr="00016D6F">
        <w:rPr>
          <w:rFonts w:ascii="Arial" w:hAnsi="Arial" w:cs="Arial"/>
        </w:rPr>
        <w:t>Korean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14</w:t>
      </w:r>
    </w:p>
    <w:p w:rsidR="00241093" w:rsidRPr="00016D6F" w:rsidRDefault="00760C66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16D6F">
        <w:rPr>
          <w:rFonts w:ascii="Arial" w:hAnsi="Arial" w:cs="Arial"/>
          <w:lang w:val="pl-PL"/>
        </w:rPr>
        <w:t xml:space="preserve">Polskie  </w:t>
      </w:r>
      <w:r w:rsidR="005772BA" w:rsidRPr="00016D6F">
        <w:rPr>
          <w:rFonts w:ascii="Arial" w:hAnsi="Arial" w:cs="Arial"/>
          <w:lang w:val="pl-PL"/>
        </w:rPr>
        <w:t>(</w:t>
      </w:r>
      <w:r w:rsidR="00241093" w:rsidRPr="00016D6F">
        <w:rPr>
          <w:rFonts w:ascii="Arial" w:hAnsi="Arial" w:cs="Arial"/>
        </w:rPr>
        <w:t>Polish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15</w:t>
      </w:r>
    </w:p>
    <w:p w:rsidR="00241093" w:rsidRPr="00016D6F" w:rsidRDefault="00D00D03" w:rsidP="0086069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16D6F">
        <w:rPr>
          <w:rFonts w:ascii="Arial" w:eastAsia="MS Gothic" w:hAnsi="Arial" w:cs="Arial"/>
          <w:bCs/>
        </w:rPr>
        <w:t>日本語</w:t>
      </w:r>
      <w:proofErr w:type="spellEnd"/>
      <w:r w:rsidRPr="00016D6F">
        <w:rPr>
          <w:rFonts w:ascii="Arial" w:eastAsia="MS Gothic" w:hAnsi="Arial" w:cs="Arial"/>
          <w:bCs/>
        </w:rPr>
        <w:t xml:space="preserve"> </w:t>
      </w:r>
      <w:r w:rsidR="005772BA" w:rsidRPr="00016D6F">
        <w:rPr>
          <w:rFonts w:ascii="Arial" w:eastAsia="MS Gothic" w:hAnsi="Arial" w:cs="Arial"/>
          <w:bCs/>
        </w:rPr>
        <w:t>(</w:t>
      </w:r>
      <w:r w:rsidR="00241093" w:rsidRPr="00016D6F">
        <w:rPr>
          <w:rFonts w:ascii="Arial" w:hAnsi="Arial" w:cs="Arial"/>
        </w:rPr>
        <w:t>Japanese</w:t>
      </w:r>
      <w:r w:rsidR="005772BA" w:rsidRPr="00016D6F">
        <w:rPr>
          <w:rFonts w:ascii="Arial" w:hAnsi="Arial" w:cs="Arial"/>
        </w:rPr>
        <w:t>)</w:t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</w:r>
      <w:r w:rsidR="00530DA6" w:rsidRPr="00016D6F">
        <w:rPr>
          <w:rFonts w:ascii="Arial" w:hAnsi="Arial" w:cs="Arial"/>
        </w:rPr>
        <w:tab/>
        <w:t>Page 16</w:t>
      </w:r>
    </w:p>
    <w:p w:rsidR="00BA083C" w:rsidRPr="00221485" w:rsidRDefault="00BA083C" w:rsidP="00241093">
      <w:pPr>
        <w:spacing w:after="0"/>
      </w:pPr>
    </w:p>
    <w:p w:rsidR="00E34733" w:rsidRPr="00221485" w:rsidRDefault="006656AA" w:rsidP="00241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DOWNEAST Surgery Center</w:t>
      </w:r>
      <w:r>
        <w:rPr>
          <w:rFonts w:ascii="Helvetica" w:eastAsia="Times New Roman" w:hAnsi="Helvetica" w:cs="Arial"/>
          <w:color w:val="000000"/>
          <w:sz w:val="21"/>
          <w:szCs w:val="21"/>
          <w:lang w:val="en"/>
        </w:rPr>
        <w:t xml:space="preserve"> </w:t>
      </w:r>
      <w:r w:rsidR="00C10483" w:rsidRPr="00221485">
        <w:rPr>
          <w:rFonts w:ascii="Times New Roman" w:hAnsi="Times New Roman" w:cs="Times New Roman"/>
          <w:sz w:val="24"/>
          <w:szCs w:val="24"/>
        </w:rPr>
        <w:t>complies</w:t>
      </w:r>
      <w:r w:rsidR="00BA083C" w:rsidRPr="00221485">
        <w:rPr>
          <w:rFonts w:ascii="Times New Roman" w:hAnsi="Times New Roman" w:cs="Times New Roman"/>
          <w:sz w:val="24"/>
          <w:szCs w:val="24"/>
        </w:rPr>
        <w:t xml:space="preserve"> with applicable Federal civil rights laws and does not discriminate on the basis of race, color, national origin, age, disability, or sex. </w:t>
      </w:r>
      <w:r>
        <w:rPr>
          <w:sz w:val="24"/>
          <w:szCs w:val="24"/>
        </w:rPr>
        <w:t>DOWNEAST Surgery Center</w:t>
      </w:r>
      <w:r>
        <w:rPr>
          <w:rFonts w:ascii="Helvetica" w:eastAsia="Times New Roman" w:hAnsi="Helvetica" w:cs="Arial"/>
          <w:color w:val="000000"/>
          <w:sz w:val="21"/>
          <w:szCs w:val="21"/>
          <w:lang w:val="en"/>
        </w:rPr>
        <w:t xml:space="preserve"> </w:t>
      </w:r>
      <w:r w:rsidR="00BA083C" w:rsidRPr="00221485">
        <w:rPr>
          <w:rFonts w:ascii="Times New Roman" w:hAnsi="Times New Roman" w:cs="Times New Roman"/>
          <w:sz w:val="24"/>
          <w:szCs w:val="24"/>
        </w:rPr>
        <w:t xml:space="preserve">does not exclude people or treat them differently because of race, color, national origin, age, disability, or sex. </w:t>
      </w:r>
    </w:p>
    <w:p w:rsidR="00BA083C" w:rsidRPr="00221485" w:rsidRDefault="006656AA" w:rsidP="00BA083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DOWNEAST Surgery Center</w:t>
      </w:r>
      <w:r w:rsidR="00BA083C" w:rsidRPr="00221485">
        <w:rPr>
          <w:rFonts w:ascii="Times New Roman" w:hAnsi="Times New Roman" w:cs="Times New Roman"/>
          <w:sz w:val="24"/>
          <w:szCs w:val="24"/>
        </w:rPr>
        <w:t xml:space="preserve">: Provides free aids and services to people with disabilities to communicate effectively with us, such as: </w:t>
      </w:r>
    </w:p>
    <w:p w:rsidR="00BA083C" w:rsidRPr="00221485" w:rsidRDefault="00BA083C" w:rsidP="00BA08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</w:rPr>
        <w:t xml:space="preserve">Qualified sign language interpreters </w:t>
      </w:r>
    </w:p>
    <w:p w:rsidR="008A1EDC" w:rsidRDefault="00BA083C" w:rsidP="00BA08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EDC">
        <w:rPr>
          <w:rFonts w:ascii="Times New Roman" w:hAnsi="Times New Roman" w:cs="Times New Roman"/>
          <w:sz w:val="24"/>
          <w:szCs w:val="24"/>
        </w:rPr>
        <w:t>Writte</w:t>
      </w:r>
      <w:r w:rsidR="008A1EDC">
        <w:rPr>
          <w:rFonts w:ascii="Times New Roman" w:hAnsi="Times New Roman" w:cs="Times New Roman"/>
          <w:sz w:val="24"/>
          <w:szCs w:val="24"/>
        </w:rPr>
        <w:t xml:space="preserve">n information in other formats </w:t>
      </w:r>
    </w:p>
    <w:p w:rsidR="00BA083C" w:rsidRPr="008A1EDC" w:rsidRDefault="00BA083C" w:rsidP="00BA08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EDC">
        <w:rPr>
          <w:rFonts w:ascii="Times New Roman" w:hAnsi="Times New Roman" w:cs="Times New Roman"/>
          <w:sz w:val="24"/>
          <w:szCs w:val="24"/>
        </w:rPr>
        <w:t xml:space="preserve">Provides </w:t>
      </w:r>
      <w:r w:rsidRPr="008A1EDC">
        <w:rPr>
          <w:rFonts w:ascii="Times New Roman" w:hAnsi="Times New Roman" w:cs="Times New Roman"/>
          <w:b/>
          <w:sz w:val="24"/>
          <w:szCs w:val="24"/>
        </w:rPr>
        <w:t>free language</w:t>
      </w:r>
      <w:r w:rsidRPr="008A1EDC">
        <w:rPr>
          <w:rFonts w:ascii="Times New Roman" w:hAnsi="Times New Roman" w:cs="Times New Roman"/>
          <w:sz w:val="24"/>
          <w:szCs w:val="24"/>
        </w:rPr>
        <w:t xml:space="preserve"> services to people whose primary language is not English, such as:</w:t>
      </w:r>
    </w:p>
    <w:p w:rsidR="00BA083C" w:rsidRPr="00221485" w:rsidRDefault="00BA083C" w:rsidP="00BA083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</w:rPr>
        <w:t xml:space="preserve">Qualified interpreters </w:t>
      </w:r>
    </w:p>
    <w:p w:rsidR="00BA083C" w:rsidRPr="00221485" w:rsidRDefault="00BA083C" w:rsidP="00BA083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</w:rPr>
        <w:t>Information written in other languages</w:t>
      </w:r>
      <w:r w:rsidR="008A1EDC">
        <w:rPr>
          <w:rFonts w:ascii="Times New Roman" w:hAnsi="Times New Roman" w:cs="Times New Roman"/>
          <w:sz w:val="24"/>
          <w:szCs w:val="24"/>
        </w:rPr>
        <w:t>.</w:t>
      </w:r>
      <w:r w:rsidRPr="00221485">
        <w:rPr>
          <w:rFonts w:ascii="Times New Roman" w:hAnsi="Times New Roman" w:cs="Times New Roman"/>
          <w:sz w:val="24"/>
          <w:szCs w:val="24"/>
        </w:rPr>
        <w:t xml:space="preserve"> If you need these services, contact </w:t>
      </w:r>
    </w:p>
    <w:p w:rsidR="00BA083C" w:rsidRPr="00221485" w:rsidRDefault="00F33A2D" w:rsidP="00E34733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  <w:u w:val="single"/>
        </w:rPr>
        <w:t>The Section 1557 Compliance Officer</w:t>
      </w:r>
      <w:r w:rsidR="00E648B9" w:rsidRPr="00221485">
        <w:rPr>
          <w:rFonts w:ascii="Times New Roman" w:hAnsi="Times New Roman" w:cs="Times New Roman"/>
          <w:sz w:val="24"/>
          <w:szCs w:val="24"/>
        </w:rPr>
        <w:t xml:space="preserve"> </w:t>
      </w:r>
      <w:r w:rsidR="00BA083C" w:rsidRPr="00221485">
        <w:rPr>
          <w:rFonts w:ascii="Times New Roman" w:hAnsi="Times New Roman" w:cs="Times New Roman"/>
          <w:sz w:val="24"/>
          <w:szCs w:val="24"/>
        </w:rPr>
        <w:t xml:space="preserve">at </w:t>
      </w:r>
      <w:r w:rsidR="006656AA">
        <w:rPr>
          <w:sz w:val="24"/>
          <w:szCs w:val="24"/>
        </w:rPr>
        <w:t>DOWNEAST Surgery Center</w:t>
      </w:r>
      <w:r w:rsidR="00BA083C" w:rsidRPr="002214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733" w:rsidRPr="00221485" w:rsidRDefault="00BA083C" w:rsidP="004D151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</w:rPr>
        <w:t xml:space="preserve"> If you believe that </w:t>
      </w:r>
      <w:r w:rsidR="0025197F" w:rsidRPr="00221485">
        <w:rPr>
          <w:rFonts w:ascii="Times New Roman" w:hAnsi="Times New Roman" w:cs="Times New Roman"/>
          <w:sz w:val="24"/>
          <w:szCs w:val="24"/>
        </w:rPr>
        <w:t>our practice</w:t>
      </w:r>
      <w:r w:rsidRPr="00221485">
        <w:rPr>
          <w:rFonts w:ascii="Times New Roman" w:hAnsi="Times New Roman" w:cs="Times New Roman"/>
          <w:sz w:val="24"/>
          <w:szCs w:val="24"/>
        </w:rPr>
        <w:t xml:space="preserve"> has failed to provide these services or discriminated in another way on the basis of race, color, national origin, age, disability, or sex, you can file a grievance </w:t>
      </w:r>
      <w:proofErr w:type="gramStart"/>
      <w:r w:rsidRPr="00221485">
        <w:rPr>
          <w:rFonts w:ascii="Times New Roman" w:hAnsi="Times New Roman" w:cs="Times New Roman"/>
          <w:sz w:val="24"/>
          <w:szCs w:val="24"/>
        </w:rPr>
        <w:t>with:,</w:t>
      </w:r>
      <w:proofErr w:type="gramEnd"/>
      <w:r w:rsidRPr="00221485">
        <w:rPr>
          <w:rFonts w:ascii="Times New Roman" w:hAnsi="Times New Roman" w:cs="Times New Roman"/>
          <w:sz w:val="24"/>
          <w:szCs w:val="24"/>
        </w:rPr>
        <w:t xml:space="preserve"> </w:t>
      </w:r>
      <w:r w:rsidR="00F33A2D" w:rsidRPr="00221485">
        <w:rPr>
          <w:rFonts w:ascii="Times New Roman" w:hAnsi="Times New Roman" w:cs="Times New Roman"/>
          <w:sz w:val="24"/>
          <w:szCs w:val="24"/>
        </w:rPr>
        <w:t>The Section 1557 Compliance Officer</w:t>
      </w:r>
      <w:r w:rsidR="00221485">
        <w:rPr>
          <w:rFonts w:ascii="Times New Roman" w:hAnsi="Times New Roman" w:cs="Times New Roman"/>
          <w:sz w:val="24"/>
          <w:szCs w:val="24"/>
        </w:rPr>
        <w:t xml:space="preserve">, </w:t>
      </w:r>
      <w:r w:rsidR="00F33A2D" w:rsidRPr="00221485">
        <w:rPr>
          <w:rFonts w:ascii="Times New Roman" w:hAnsi="Times New Roman" w:cs="Times New Roman"/>
          <w:sz w:val="24"/>
          <w:szCs w:val="24"/>
        </w:rPr>
        <w:t xml:space="preserve"> </w:t>
      </w:r>
      <w:r w:rsidR="006656AA">
        <w:rPr>
          <w:sz w:val="24"/>
          <w:szCs w:val="24"/>
        </w:rPr>
        <w:t>DOWNEAST Surgery Center</w:t>
      </w:r>
      <w:r w:rsidRPr="00221485">
        <w:rPr>
          <w:rFonts w:ascii="Times New Roman" w:hAnsi="Times New Roman" w:cs="Times New Roman"/>
          <w:sz w:val="24"/>
          <w:szCs w:val="24"/>
        </w:rPr>
        <w:t xml:space="preserve">, </w:t>
      </w:r>
      <w:r w:rsidR="008F0862">
        <w:rPr>
          <w:rFonts w:ascii="Times New Roman" w:hAnsi="Times New Roman" w:cs="Times New Roman"/>
          <w:sz w:val="24"/>
          <w:szCs w:val="24"/>
        </w:rPr>
        <w:t>73 Ridgewood Drive</w:t>
      </w:r>
      <w:r w:rsidR="006656AA">
        <w:rPr>
          <w:rFonts w:ascii="Times New Roman" w:hAnsi="Times New Roman" w:cs="Times New Roman"/>
          <w:sz w:val="24"/>
          <w:szCs w:val="24"/>
        </w:rPr>
        <w:t>, Bangor ME 04401.</w:t>
      </w:r>
      <w:r w:rsidRPr="00221485">
        <w:rPr>
          <w:rFonts w:ascii="Times New Roman" w:hAnsi="Times New Roman" w:cs="Times New Roman"/>
          <w:sz w:val="24"/>
          <w:szCs w:val="24"/>
        </w:rPr>
        <w:t xml:space="preserve"> </w:t>
      </w:r>
      <w:r w:rsidR="00D12691" w:rsidRPr="00221485">
        <w:rPr>
          <w:rFonts w:ascii="Times New Roman" w:hAnsi="Times New Roman" w:cs="Times New Roman"/>
          <w:sz w:val="24"/>
          <w:szCs w:val="24"/>
        </w:rPr>
        <w:t xml:space="preserve">Phone </w:t>
      </w:r>
      <w:r w:rsidR="00E34733" w:rsidRPr="00221485">
        <w:rPr>
          <w:rFonts w:ascii="Times New Roman" w:hAnsi="Times New Roman" w:cs="Times New Roman"/>
          <w:sz w:val="24"/>
          <w:szCs w:val="24"/>
        </w:rPr>
        <w:t>(</w:t>
      </w:r>
      <w:r w:rsidRPr="00221485">
        <w:rPr>
          <w:rFonts w:ascii="Times New Roman" w:hAnsi="Times New Roman" w:cs="Times New Roman"/>
          <w:sz w:val="24"/>
          <w:szCs w:val="24"/>
        </w:rPr>
        <w:t>207</w:t>
      </w:r>
      <w:r w:rsidR="00E34733" w:rsidRPr="00221485">
        <w:rPr>
          <w:rFonts w:ascii="Times New Roman" w:hAnsi="Times New Roman" w:cs="Times New Roman"/>
          <w:sz w:val="24"/>
          <w:szCs w:val="24"/>
        </w:rPr>
        <w:t>)</w:t>
      </w:r>
      <w:r w:rsidRPr="00221485">
        <w:rPr>
          <w:rFonts w:ascii="Times New Roman" w:hAnsi="Times New Roman" w:cs="Times New Roman"/>
          <w:sz w:val="24"/>
          <w:szCs w:val="24"/>
        </w:rPr>
        <w:t xml:space="preserve"> </w:t>
      </w:r>
      <w:r w:rsidR="006656AA">
        <w:rPr>
          <w:rFonts w:ascii="Times New Roman" w:hAnsi="Times New Roman" w:cs="Times New Roman"/>
          <w:sz w:val="24"/>
          <w:szCs w:val="24"/>
        </w:rPr>
        <w:t>990-0928</w:t>
      </w:r>
      <w:r w:rsidR="00D12691" w:rsidRPr="00221485">
        <w:rPr>
          <w:rFonts w:ascii="Times New Roman" w:hAnsi="Times New Roman" w:cs="Times New Roman"/>
          <w:sz w:val="24"/>
          <w:szCs w:val="24"/>
        </w:rPr>
        <w:t>,</w:t>
      </w:r>
      <w:r w:rsidRPr="00221485">
        <w:rPr>
          <w:rFonts w:ascii="Times New Roman" w:hAnsi="Times New Roman" w:cs="Times New Roman"/>
          <w:sz w:val="24"/>
          <w:szCs w:val="24"/>
        </w:rPr>
        <w:t xml:space="preserve"> Fax </w:t>
      </w:r>
      <w:r w:rsidR="00E34733" w:rsidRPr="00221485">
        <w:rPr>
          <w:rFonts w:ascii="Times New Roman" w:hAnsi="Times New Roman" w:cs="Times New Roman"/>
          <w:sz w:val="24"/>
          <w:szCs w:val="24"/>
        </w:rPr>
        <w:t>(</w:t>
      </w:r>
      <w:r w:rsidRPr="00221485">
        <w:rPr>
          <w:rFonts w:ascii="Times New Roman" w:hAnsi="Times New Roman" w:cs="Times New Roman"/>
          <w:sz w:val="24"/>
          <w:szCs w:val="24"/>
        </w:rPr>
        <w:t>207</w:t>
      </w:r>
      <w:r w:rsidR="00E34733" w:rsidRPr="00221485">
        <w:rPr>
          <w:rFonts w:ascii="Times New Roman" w:hAnsi="Times New Roman" w:cs="Times New Roman"/>
          <w:sz w:val="24"/>
          <w:szCs w:val="24"/>
        </w:rPr>
        <w:t>)</w:t>
      </w:r>
      <w:r w:rsidR="006656AA">
        <w:rPr>
          <w:rFonts w:ascii="Times New Roman" w:hAnsi="Times New Roman" w:cs="Times New Roman"/>
          <w:sz w:val="24"/>
          <w:szCs w:val="24"/>
        </w:rPr>
        <w:t>945-4354</w:t>
      </w:r>
      <w:r w:rsidRPr="002214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519" w:rsidRPr="00221485" w:rsidRDefault="00BA083C" w:rsidP="004D151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485">
        <w:rPr>
          <w:rFonts w:ascii="Times New Roman" w:hAnsi="Times New Roman" w:cs="Times New Roman"/>
          <w:sz w:val="24"/>
          <w:szCs w:val="24"/>
        </w:rPr>
        <w:t xml:space="preserve">You can file a grievance in person or by mail, fax, or email. If you need help filing a grievance, </w:t>
      </w:r>
      <w:r w:rsidR="00F33A2D" w:rsidRPr="00221485">
        <w:rPr>
          <w:rFonts w:ascii="Times New Roman" w:hAnsi="Times New Roman" w:cs="Times New Roman"/>
          <w:sz w:val="24"/>
          <w:szCs w:val="24"/>
        </w:rPr>
        <w:t xml:space="preserve">The Section 1557 Compliance Officer and/or designee </w:t>
      </w:r>
      <w:r w:rsidRPr="00221485">
        <w:rPr>
          <w:rFonts w:ascii="Times New Roman" w:hAnsi="Times New Roman" w:cs="Times New Roman"/>
          <w:sz w:val="24"/>
          <w:szCs w:val="24"/>
        </w:rPr>
        <w:t xml:space="preserve">is available to help you. You can also file a civil rights complaint with the U.S. Department of Health and Human Services, Office for Civil Rights electronically through the Office for Civil Rights Complaint Portal, available at https://ocrportal.hhs.gov/ocr/portal/lobby.jsf, or by mail or phone at: U.S. Department of Health and Human Services, 200 Independence Avenue SW., Room 509F, HHH Building, Washington, DC 20201, 1- 800-868-1019, 800-537-7697 (TDD). Complaint forms are available at </w:t>
      </w:r>
      <w:hyperlink r:id="rId9" w:history="1">
        <w:r w:rsidR="004D1519" w:rsidRPr="00221485">
          <w:rPr>
            <w:rStyle w:val="Hyperlink"/>
            <w:rFonts w:ascii="Times New Roman" w:hAnsi="Times New Roman" w:cs="Times New Roman"/>
            <w:sz w:val="24"/>
            <w:szCs w:val="24"/>
          </w:rPr>
          <w:t>http://www.hhs.gov/ocr/office/file/index.htm</w:t>
        </w:r>
      </w:hyperlink>
    </w:p>
    <w:p w:rsidR="0096250C" w:rsidRDefault="0096250C" w:rsidP="00241093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</w:p>
    <w:p w:rsidR="00C82E95" w:rsidRDefault="00C82E95" w:rsidP="00241093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</w:p>
    <w:p w:rsidR="00C82E95" w:rsidRDefault="00C82E95" w:rsidP="00241093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</w:p>
    <w:p w:rsidR="00C82E95" w:rsidRDefault="00C82E95" w:rsidP="00241093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</w:p>
    <w:p w:rsidR="00241093" w:rsidRDefault="002A36D3" w:rsidP="00241093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  <w:proofErr w:type="spellStart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lastRenderedPageBreak/>
        <w:t>Français</w:t>
      </w:r>
      <w:proofErr w:type="spellEnd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t xml:space="preserve"> (French)</w:t>
      </w:r>
    </w:p>
    <w:p w:rsidR="008A1EDC" w:rsidRDefault="008A1EDC" w:rsidP="00241093">
      <w:pPr>
        <w:pStyle w:val="Default"/>
        <w:rPr>
          <w:sz w:val="22"/>
          <w:szCs w:val="22"/>
        </w:rPr>
      </w:pPr>
    </w:p>
    <w:p w:rsidR="00241093" w:rsidRDefault="00357D09" w:rsidP="00241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DOWNEAST Surgery Center </w:t>
      </w:r>
      <w:proofErr w:type="spellStart"/>
      <w:r w:rsidR="00241093">
        <w:rPr>
          <w:sz w:val="22"/>
          <w:szCs w:val="22"/>
        </w:rPr>
        <w:t>respecte</w:t>
      </w:r>
      <w:proofErr w:type="spellEnd"/>
      <w:r w:rsidR="00241093">
        <w:rPr>
          <w:sz w:val="22"/>
          <w:szCs w:val="22"/>
        </w:rPr>
        <w:t xml:space="preserve"> les </w:t>
      </w:r>
      <w:proofErr w:type="spellStart"/>
      <w:r w:rsidR="00241093">
        <w:rPr>
          <w:sz w:val="22"/>
          <w:szCs w:val="22"/>
        </w:rPr>
        <w:t>lois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fédérales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en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vigueur</w:t>
      </w:r>
      <w:proofErr w:type="spellEnd"/>
      <w:r w:rsidR="00241093">
        <w:rPr>
          <w:sz w:val="22"/>
          <w:szCs w:val="22"/>
        </w:rPr>
        <w:t xml:space="preserve"> </w:t>
      </w:r>
      <w:proofErr w:type="gramStart"/>
      <w:r w:rsidR="00241093">
        <w:rPr>
          <w:sz w:val="22"/>
          <w:szCs w:val="22"/>
        </w:rPr>
        <w:t>relatives</w:t>
      </w:r>
      <w:proofErr w:type="gramEnd"/>
      <w:r w:rsidR="00241093">
        <w:rPr>
          <w:sz w:val="22"/>
          <w:szCs w:val="22"/>
        </w:rPr>
        <w:t xml:space="preserve"> aux droits </w:t>
      </w:r>
      <w:proofErr w:type="spellStart"/>
      <w:r w:rsidR="00241093">
        <w:rPr>
          <w:sz w:val="22"/>
          <w:szCs w:val="22"/>
        </w:rPr>
        <w:t>civiques</w:t>
      </w:r>
      <w:proofErr w:type="spellEnd"/>
      <w:r w:rsidR="00241093">
        <w:rPr>
          <w:sz w:val="22"/>
          <w:szCs w:val="22"/>
        </w:rPr>
        <w:t xml:space="preserve"> et ne </w:t>
      </w:r>
      <w:proofErr w:type="spellStart"/>
      <w:r w:rsidR="00241093">
        <w:rPr>
          <w:sz w:val="22"/>
          <w:szCs w:val="22"/>
        </w:rPr>
        <w:t>pratique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aucune</w:t>
      </w:r>
      <w:proofErr w:type="spellEnd"/>
      <w:r w:rsidR="00241093">
        <w:rPr>
          <w:sz w:val="22"/>
          <w:szCs w:val="22"/>
        </w:rPr>
        <w:t xml:space="preserve"> discrimination </w:t>
      </w:r>
      <w:proofErr w:type="spellStart"/>
      <w:r w:rsidR="00241093">
        <w:rPr>
          <w:sz w:val="22"/>
          <w:szCs w:val="22"/>
        </w:rPr>
        <w:t>basée</w:t>
      </w:r>
      <w:proofErr w:type="spellEnd"/>
      <w:r w:rsidR="00241093">
        <w:rPr>
          <w:sz w:val="22"/>
          <w:szCs w:val="22"/>
        </w:rPr>
        <w:t xml:space="preserve"> sur la race, la couleur de </w:t>
      </w:r>
      <w:proofErr w:type="spellStart"/>
      <w:r w:rsidR="00241093">
        <w:rPr>
          <w:sz w:val="22"/>
          <w:szCs w:val="22"/>
        </w:rPr>
        <w:t>peau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l'origine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nationale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l'âge</w:t>
      </w:r>
      <w:proofErr w:type="spellEnd"/>
      <w:r w:rsidR="00241093">
        <w:rPr>
          <w:sz w:val="22"/>
          <w:szCs w:val="22"/>
        </w:rPr>
        <w:t xml:space="preserve">, le </w:t>
      </w:r>
      <w:proofErr w:type="spellStart"/>
      <w:r w:rsidR="00241093">
        <w:rPr>
          <w:sz w:val="22"/>
          <w:szCs w:val="22"/>
        </w:rPr>
        <w:t>sexe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ou</w:t>
      </w:r>
      <w:proofErr w:type="spellEnd"/>
      <w:r w:rsidR="00241093">
        <w:rPr>
          <w:sz w:val="22"/>
          <w:szCs w:val="22"/>
        </w:rPr>
        <w:t xml:space="preserve"> un handicap. </w:t>
      </w:r>
      <w:r w:rsidR="006656AA">
        <w:t xml:space="preserve">DOWNEAST Surgery </w:t>
      </w:r>
      <w:proofErr w:type="gramStart"/>
      <w:r w:rsidR="006656AA">
        <w:t>Center</w:t>
      </w:r>
      <w:r w:rsidR="006656AA"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B31CBA">
        <w:rPr>
          <w:sz w:val="22"/>
          <w:szCs w:val="22"/>
        </w:rPr>
        <w:t xml:space="preserve"> </w:t>
      </w:r>
      <w:proofErr w:type="spellStart"/>
      <w:r w:rsidR="00B31CBA">
        <w:rPr>
          <w:sz w:val="22"/>
          <w:szCs w:val="22"/>
        </w:rPr>
        <w:t>n’exclut</w:t>
      </w:r>
      <w:proofErr w:type="spellEnd"/>
      <w:proofErr w:type="gramEnd"/>
      <w:r w:rsidR="00241093">
        <w:rPr>
          <w:sz w:val="22"/>
          <w:szCs w:val="22"/>
        </w:rPr>
        <w:t xml:space="preserve"> et ne </w:t>
      </w:r>
      <w:proofErr w:type="spellStart"/>
      <w:r w:rsidR="00241093">
        <w:rPr>
          <w:sz w:val="22"/>
          <w:szCs w:val="22"/>
        </w:rPr>
        <w:t>traite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aucune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personne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différemment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en</w:t>
      </w:r>
      <w:proofErr w:type="spellEnd"/>
      <w:r w:rsidR="00241093">
        <w:rPr>
          <w:sz w:val="22"/>
          <w:szCs w:val="22"/>
        </w:rPr>
        <w:t xml:space="preserve"> raison de </w:t>
      </w:r>
      <w:proofErr w:type="spellStart"/>
      <w:r w:rsidR="00241093">
        <w:rPr>
          <w:sz w:val="22"/>
          <w:szCs w:val="22"/>
        </w:rPr>
        <w:t>sa</w:t>
      </w:r>
      <w:proofErr w:type="spellEnd"/>
      <w:r w:rsidR="00241093">
        <w:rPr>
          <w:sz w:val="22"/>
          <w:szCs w:val="22"/>
        </w:rPr>
        <w:t xml:space="preserve"> race, </w:t>
      </w:r>
      <w:proofErr w:type="spellStart"/>
      <w:r w:rsidR="00241093">
        <w:rPr>
          <w:sz w:val="22"/>
          <w:szCs w:val="22"/>
        </w:rPr>
        <w:t>sa</w:t>
      </w:r>
      <w:proofErr w:type="spellEnd"/>
      <w:r w:rsidR="00241093">
        <w:rPr>
          <w:sz w:val="22"/>
          <w:szCs w:val="22"/>
        </w:rPr>
        <w:t xml:space="preserve"> couleur de </w:t>
      </w:r>
      <w:proofErr w:type="spellStart"/>
      <w:r w:rsidR="00241093">
        <w:rPr>
          <w:sz w:val="22"/>
          <w:szCs w:val="22"/>
        </w:rPr>
        <w:t>peau</w:t>
      </w:r>
      <w:proofErr w:type="spellEnd"/>
      <w:r w:rsidR="00241093">
        <w:rPr>
          <w:sz w:val="22"/>
          <w:szCs w:val="22"/>
        </w:rPr>
        <w:t xml:space="preserve">, son </w:t>
      </w:r>
      <w:proofErr w:type="spellStart"/>
      <w:r w:rsidR="00241093">
        <w:rPr>
          <w:sz w:val="22"/>
          <w:szCs w:val="22"/>
        </w:rPr>
        <w:t>origine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nationale</w:t>
      </w:r>
      <w:proofErr w:type="spellEnd"/>
      <w:r w:rsidR="00241093">
        <w:rPr>
          <w:sz w:val="22"/>
          <w:szCs w:val="22"/>
        </w:rPr>
        <w:t xml:space="preserve">, son </w:t>
      </w:r>
      <w:proofErr w:type="spellStart"/>
      <w:r w:rsidR="00241093">
        <w:rPr>
          <w:sz w:val="22"/>
          <w:szCs w:val="22"/>
        </w:rPr>
        <w:t>âge</w:t>
      </w:r>
      <w:proofErr w:type="spellEnd"/>
      <w:r w:rsidR="00241093">
        <w:rPr>
          <w:sz w:val="22"/>
          <w:szCs w:val="22"/>
        </w:rPr>
        <w:t xml:space="preserve">, son </w:t>
      </w:r>
      <w:proofErr w:type="spellStart"/>
      <w:r w:rsidR="00241093">
        <w:rPr>
          <w:sz w:val="22"/>
          <w:szCs w:val="22"/>
        </w:rPr>
        <w:t>sexe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ou</w:t>
      </w:r>
      <w:proofErr w:type="spellEnd"/>
      <w:r w:rsidR="00241093">
        <w:rPr>
          <w:sz w:val="22"/>
          <w:szCs w:val="22"/>
        </w:rPr>
        <w:t xml:space="preserve"> son handicap. </w:t>
      </w:r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Default="006656AA" w:rsidP="00241093">
      <w:pPr>
        <w:pStyle w:val="Default"/>
      </w:pPr>
      <w:r>
        <w:t>DOWNEAST Surgery Center</w:t>
      </w:r>
      <w:r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241093">
        <w:t xml:space="preserve"> </w:t>
      </w:r>
    </w:p>
    <w:p w:rsidR="00241093" w:rsidRDefault="00241093" w:rsidP="0024109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Fournit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gratuitement</w:t>
      </w:r>
      <w:proofErr w:type="spellEnd"/>
      <w:r>
        <w:rPr>
          <w:sz w:val="22"/>
          <w:szCs w:val="22"/>
        </w:rPr>
        <w:t xml:space="preserve"> des aides et services aux </w:t>
      </w:r>
      <w:proofErr w:type="spellStart"/>
      <w:r>
        <w:rPr>
          <w:sz w:val="22"/>
          <w:szCs w:val="22"/>
        </w:rPr>
        <w:t>personnes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handicapées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afin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permettre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communication </w:t>
      </w:r>
      <w:proofErr w:type="spellStart"/>
      <w:r>
        <w:rPr>
          <w:sz w:val="22"/>
          <w:szCs w:val="22"/>
        </w:rPr>
        <w:t>efficace</w:t>
      </w:r>
      <w:proofErr w:type="spellEnd"/>
      <w:r>
        <w:rPr>
          <w:sz w:val="22"/>
          <w:szCs w:val="22"/>
        </w:rPr>
        <w:t xml:space="preserve"> avec nous, par </w:t>
      </w:r>
      <w:proofErr w:type="spellStart"/>
      <w:proofErr w:type="gramStart"/>
      <w:r>
        <w:rPr>
          <w:sz w:val="22"/>
          <w:szCs w:val="22"/>
        </w:rPr>
        <w:t>exemple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Interprètes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qualifiés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langue des </w:t>
      </w:r>
      <w:proofErr w:type="spellStart"/>
      <w:r>
        <w:rPr>
          <w:sz w:val="22"/>
          <w:szCs w:val="22"/>
        </w:rPr>
        <w:t>signes</w:t>
      </w:r>
      <w:proofErr w:type="spellEnd"/>
      <w:r>
        <w:rPr>
          <w:sz w:val="22"/>
          <w:szCs w:val="22"/>
        </w:rPr>
        <w:t xml:space="preserve"> </w:t>
      </w:r>
    </w:p>
    <w:p w:rsidR="00241093" w:rsidRDefault="00241093" w:rsidP="00241093">
      <w:pPr>
        <w:pStyle w:val="Default"/>
        <w:numPr>
          <w:ilvl w:val="1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écrites</w:t>
      </w:r>
      <w:proofErr w:type="spellEnd"/>
      <w:r>
        <w:rPr>
          <w:sz w:val="22"/>
          <w:szCs w:val="22"/>
        </w:rPr>
        <w:t xml:space="preserve"> dans </w:t>
      </w:r>
      <w:proofErr w:type="spellStart"/>
      <w:r>
        <w:rPr>
          <w:sz w:val="22"/>
          <w:szCs w:val="22"/>
        </w:rPr>
        <w:t>d'autres</w:t>
      </w:r>
      <w:proofErr w:type="spellEnd"/>
      <w:r>
        <w:rPr>
          <w:sz w:val="22"/>
          <w:szCs w:val="22"/>
        </w:rPr>
        <w:t xml:space="preserve"> formats (</w:t>
      </w:r>
      <w:proofErr w:type="spellStart"/>
      <w:r>
        <w:rPr>
          <w:sz w:val="22"/>
          <w:szCs w:val="22"/>
        </w:rPr>
        <w:t>gros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caractères</w:t>
      </w:r>
      <w:proofErr w:type="spellEnd"/>
      <w:r>
        <w:rPr>
          <w:sz w:val="22"/>
          <w:szCs w:val="22"/>
        </w:rPr>
        <w:t xml:space="preserve">, audio, formats </w:t>
      </w:r>
      <w:proofErr w:type="spellStart"/>
      <w:r>
        <w:rPr>
          <w:sz w:val="22"/>
          <w:szCs w:val="22"/>
        </w:rPr>
        <w:t>électroniques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accessibles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autres</w:t>
      </w:r>
      <w:proofErr w:type="spellEnd"/>
      <w:r>
        <w:rPr>
          <w:sz w:val="22"/>
          <w:szCs w:val="22"/>
        </w:rPr>
        <w:t xml:space="preserve"> formats) </w:t>
      </w:r>
    </w:p>
    <w:p w:rsidR="00241093" w:rsidRDefault="00241093" w:rsidP="00241093">
      <w:pPr>
        <w:pStyle w:val="Default"/>
        <w:numPr>
          <w:ilvl w:val="1"/>
          <w:numId w:val="3"/>
        </w:numPr>
        <w:rPr>
          <w:sz w:val="22"/>
          <w:szCs w:val="22"/>
        </w:rPr>
      </w:pPr>
    </w:p>
    <w:p w:rsidR="00241093" w:rsidRDefault="00241093" w:rsidP="00241093">
      <w:pPr>
        <w:pStyle w:val="Default"/>
        <w:numPr>
          <w:ilvl w:val="1"/>
          <w:numId w:val="3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Fournit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gratuitement</w:t>
      </w:r>
      <w:proofErr w:type="spellEnd"/>
      <w:r>
        <w:rPr>
          <w:sz w:val="22"/>
          <w:szCs w:val="22"/>
        </w:rPr>
        <w:t xml:space="preserve"> des services </w:t>
      </w:r>
      <w:proofErr w:type="spellStart"/>
      <w:r>
        <w:rPr>
          <w:sz w:val="22"/>
          <w:szCs w:val="22"/>
        </w:rPr>
        <w:t>linguistiques</w:t>
      </w:r>
      <w:proofErr w:type="spellEnd"/>
      <w:r>
        <w:rPr>
          <w:sz w:val="22"/>
          <w:szCs w:val="22"/>
        </w:rPr>
        <w:t xml:space="preserve"> aux </w:t>
      </w:r>
      <w:proofErr w:type="spellStart"/>
      <w:r>
        <w:rPr>
          <w:sz w:val="22"/>
          <w:szCs w:val="22"/>
        </w:rPr>
        <w:t>personnes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dont</w:t>
      </w:r>
      <w:proofErr w:type="spellEnd"/>
      <w:r>
        <w:rPr>
          <w:sz w:val="22"/>
          <w:szCs w:val="22"/>
        </w:rPr>
        <w:t xml:space="preserve"> la langue </w:t>
      </w:r>
      <w:proofErr w:type="spellStart"/>
      <w:r>
        <w:rPr>
          <w:sz w:val="22"/>
          <w:szCs w:val="22"/>
        </w:rPr>
        <w:t>principale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n'est</w:t>
      </w:r>
      <w:proofErr w:type="spellEnd"/>
      <w:r>
        <w:rPr>
          <w:sz w:val="22"/>
          <w:szCs w:val="22"/>
        </w:rPr>
        <w:t xml:space="preserve"> pas </w:t>
      </w:r>
      <w:proofErr w:type="spellStart"/>
      <w:r>
        <w:rPr>
          <w:sz w:val="22"/>
          <w:szCs w:val="22"/>
        </w:rPr>
        <w:t>l'anglais</w:t>
      </w:r>
      <w:proofErr w:type="spellEnd"/>
      <w:r>
        <w:rPr>
          <w:sz w:val="22"/>
          <w:szCs w:val="22"/>
        </w:rPr>
        <w:t xml:space="preserve">, par </w:t>
      </w:r>
      <w:proofErr w:type="spellStart"/>
      <w:proofErr w:type="gramStart"/>
      <w:r>
        <w:rPr>
          <w:sz w:val="22"/>
          <w:szCs w:val="22"/>
        </w:rPr>
        <w:t>exemple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Interprètes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qualifiés</w:t>
      </w:r>
      <w:proofErr w:type="spellEnd"/>
      <w:r>
        <w:rPr>
          <w:sz w:val="22"/>
          <w:szCs w:val="22"/>
        </w:rPr>
        <w:t xml:space="preserve"> </w:t>
      </w:r>
    </w:p>
    <w:p w:rsidR="00241093" w:rsidRDefault="00241093" w:rsidP="00241093">
      <w:pPr>
        <w:pStyle w:val="Default"/>
        <w:numPr>
          <w:ilvl w:val="1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écrites</w:t>
      </w:r>
      <w:proofErr w:type="spellEnd"/>
      <w:r>
        <w:rPr>
          <w:sz w:val="22"/>
          <w:szCs w:val="22"/>
        </w:rPr>
        <w:t xml:space="preserve"> dans </w:t>
      </w:r>
      <w:proofErr w:type="spellStart"/>
      <w:r>
        <w:rPr>
          <w:sz w:val="22"/>
          <w:szCs w:val="22"/>
        </w:rPr>
        <w:t>d'autres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</w:t>
      </w:r>
    </w:p>
    <w:p w:rsidR="00241093" w:rsidRDefault="00241093" w:rsidP="00241093">
      <w:pPr>
        <w:pStyle w:val="Default"/>
        <w:numPr>
          <w:ilvl w:val="1"/>
          <w:numId w:val="3"/>
        </w:numPr>
        <w:rPr>
          <w:sz w:val="22"/>
          <w:szCs w:val="22"/>
        </w:rPr>
      </w:pPr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Pr="00492EDB" w:rsidRDefault="00241093" w:rsidP="00241093">
      <w:pPr>
        <w:pStyle w:val="Default"/>
      </w:pPr>
      <w:r>
        <w:rPr>
          <w:sz w:val="22"/>
          <w:szCs w:val="22"/>
        </w:rPr>
        <w:t xml:space="preserve">Si </w:t>
      </w:r>
      <w:proofErr w:type="spellStart"/>
      <w:r>
        <w:rPr>
          <w:sz w:val="22"/>
          <w:szCs w:val="22"/>
        </w:rPr>
        <w:t>vous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besoin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ces</w:t>
      </w:r>
      <w:proofErr w:type="spellEnd"/>
      <w:r>
        <w:rPr>
          <w:sz w:val="22"/>
          <w:szCs w:val="22"/>
        </w:rPr>
        <w:t xml:space="preserve"> services, </w:t>
      </w:r>
      <w:proofErr w:type="spellStart"/>
      <w:r>
        <w:rPr>
          <w:sz w:val="22"/>
          <w:szCs w:val="22"/>
        </w:rPr>
        <w:t>contactez</w:t>
      </w:r>
      <w:proofErr w:type="spellEnd"/>
      <w:r>
        <w:rPr>
          <w:sz w:val="22"/>
          <w:szCs w:val="22"/>
        </w:rPr>
        <w:t xml:space="preserve"> </w:t>
      </w:r>
      <w:r w:rsidR="00B7707A">
        <w:t>The Section 1557 Compliance Officer</w:t>
      </w:r>
      <w:r w:rsidR="00B7707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Si </w:t>
      </w:r>
      <w:proofErr w:type="spellStart"/>
      <w:r>
        <w:rPr>
          <w:sz w:val="22"/>
          <w:szCs w:val="22"/>
        </w:rPr>
        <w:t>vous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pensez</w:t>
      </w:r>
      <w:proofErr w:type="spellEnd"/>
      <w:r>
        <w:rPr>
          <w:sz w:val="22"/>
          <w:szCs w:val="22"/>
        </w:rPr>
        <w:t xml:space="preserve"> que </w:t>
      </w:r>
      <w:r w:rsidR="006656AA">
        <w:t>DOWNEAST Surgery Center</w:t>
      </w:r>
      <w:r w:rsidR="006656AA"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492EDB">
        <w:t xml:space="preserve"> </w:t>
      </w:r>
      <w:proofErr w:type="spellStart"/>
      <w:r>
        <w:rPr>
          <w:sz w:val="22"/>
          <w:szCs w:val="22"/>
        </w:rPr>
        <w:t>n'a</w:t>
      </w:r>
      <w:proofErr w:type="spellEnd"/>
      <w:r>
        <w:rPr>
          <w:sz w:val="22"/>
          <w:szCs w:val="22"/>
        </w:rPr>
        <w:t xml:space="preserve"> pas </w:t>
      </w:r>
      <w:proofErr w:type="spellStart"/>
      <w:r>
        <w:rPr>
          <w:sz w:val="22"/>
          <w:szCs w:val="22"/>
        </w:rPr>
        <w:t>fourni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</w:t>
      </w:r>
      <w:proofErr w:type="spellEnd"/>
      <w:r>
        <w:rPr>
          <w:sz w:val="22"/>
          <w:szCs w:val="22"/>
        </w:rPr>
        <w:t xml:space="preserve"> services </w:t>
      </w:r>
      <w:proofErr w:type="spellStart"/>
      <w:r>
        <w:rPr>
          <w:sz w:val="22"/>
          <w:szCs w:val="22"/>
        </w:rPr>
        <w:t>ou</w:t>
      </w:r>
      <w:proofErr w:type="spellEnd"/>
      <w:r>
        <w:rPr>
          <w:sz w:val="22"/>
          <w:szCs w:val="22"/>
        </w:rPr>
        <w:t xml:space="preserve"> a fait </w:t>
      </w:r>
      <w:proofErr w:type="spellStart"/>
      <w:r>
        <w:rPr>
          <w:sz w:val="22"/>
          <w:szCs w:val="22"/>
        </w:rPr>
        <w:t>preuve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forme</w:t>
      </w:r>
      <w:proofErr w:type="spellEnd"/>
      <w:r>
        <w:rPr>
          <w:sz w:val="22"/>
          <w:szCs w:val="22"/>
        </w:rPr>
        <w:t xml:space="preserve"> de discrimination </w:t>
      </w:r>
      <w:proofErr w:type="spellStart"/>
      <w:r>
        <w:rPr>
          <w:sz w:val="22"/>
          <w:szCs w:val="22"/>
        </w:rPr>
        <w:t>basée</w:t>
      </w:r>
      <w:proofErr w:type="spellEnd"/>
      <w:r>
        <w:rPr>
          <w:sz w:val="22"/>
          <w:szCs w:val="22"/>
        </w:rPr>
        <w:t xml:space="preserve"> sur la race, la couleur de </w:t>
      </w:r>
      <w:proofErr w:type="spellStart"/>
      <w:r>
        <w:rPr>
          <w:sz w:val="22"/>
          <w:szCs w:val="22"/>
        </w:rPr>
        <w:t>peau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l'origine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l'âge</w:t>
      </w:r>
      <w:proofErr w:type="spellEnd"/>
      <w:r>
        <w:rPr>
          <w:sz w:val="22"/>
          <w:szCs w:val="22"/>
        </w:rPr>
        <w:t xml:space="preserve">, le </w:t>
      </w:r>
      <w:proofErr w:type="spellStart"/>
      <w:r>
        <w:rPr>
          <w:sz w:val="22"/>
          <w:szCs w:val="22"/>
        </w:rPr>
        <w:t>sexe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</w:t>
      </w:r>
      <w:proofErr w:type="spellEnd"/>
      <w:r>
        <w:rPr>
          <w:sz w:val="22"/>
          <w:szCs w:val="22"/>
        </w:rPr>
        <w:t xml:space="preserve"> le handicap, </w:t>
      </w:r>
      <w:proofErr w:type="spellStart"/>
      <w:r>
        <w:rPr>
          <w:sz w:val="22"/>
          <w:szCs w:val="22"/>
        </w:rPr>
        <w:t>vous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pouvez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dé</w:t>
      </w:r>
      <w:r w:rsidR="00776AF4">
        <w:rPr>
          <w:sz w:val="22"/>
          <w:szCs w:val="22"/>
        </w:rPr>
        <w:t>poser</w:t>
      </w:r>
      <w:proofErr w:type="spellEnd"/>
      <w:r w:rsidR="00776AF4">
        <w:rPr>
          <w:sz w:val="22"/>
          <w:szCs w:val="22"/>
        </w:rPr>
        <w:t xml:space="preserve"> </w:t>
      </w:r>
      <w:proofErr w:type="spellStart"/>
      <w:r w:rsidR="00776AF4">
        <w:rPr>
          <w:sz w:val="22"/>
          <w:szCs w:val="22"/>
        </w:rPr>
        <w:t>une</w:t>
      </w:r>
      <w:proofErr w:type="spellEnd"/>
      <w:r w:rsidR="00776AF4">
        <w:rPr>
          <w:sz w:val="22"/>
          <w:szCs w:val="22"/>
        </w:rPr>
        <w:t xml:space="preserve"> </w:t>
      </w:r>
      <w:proofErr w:type="spellStart"/>
      <w:r w:rsidR="00776AF4">
        <w:rPr>
          <w:sz w:val="22"/>
          <w:szCs w:val="22"/>
        </w:rPr>
        <w:t>réclamation</w:t>
      </w:r>
      <w:proofErr w:type="spellEnd"/>
      <w:r w:rsidR="00776AF4">
        <w:rPr>
          <w:sz w:val="22"/>
          <w:szCs w:val="22"/>
        </w:rPr>
        <w:t xml:space="preserve"> </w:t>
      </w:r>
      <w:proofErr w:type="spellStart"/>
      <w:r w:rsidR="00776AF4">
        <w:rPr>
          <w:sz w:val="22"/>
          <w:szCs w:val="22"/>
        </w:rPr>
        <w:t>auprès</w:t>
      </w:r>
      <w:proofErr w:type="spellEnd"/>
      <w:r w:rsidR="00776AF4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: </w:t>
      </w:r>
      <w:r w:rsidR="00B7707A">
        <w:t>The Section 1557 Compliance Officer</w:t>
      </w:r>
      <w:r w:rsidRPr="00D916B0">
        <w:t xml:space="preserve">, </w:t>
      </w:r>
      <w:r w:rsidR="006656AA">
        <w:t>DOWNEAST Surgery Center</w:t>
      </w:r>
      <w:r w:rsidRPr="00D916B0">
        <w:t xml:space="preserve">, </w:t>
      </w:r>
      <w:r w:rsidR="008F0862">
        <w:t>73 Ridgewood Drive,</w:t>
      </w:r>
      <w:r w:rsidR="006656AA">
        <w:t xml:space="preserve"> Bangor ME 04401</w:t>
      </w:r>
      <w:r w:rsidRPr="00D916B0">
        <w:t>.  Phone (2</w:t>
      </w:r>
      <w:r w:rsidR="00B7707A">
        <w:t xml:space="preserve">07) </w:t>
      </w:r>
      <w:r w:rsidR="006656AA">
        <w:t>990-0928</w:t>
      </w:r>
      <w:r w:rsidR="00B7707A">
        <w:t>, Fax (207)</w:t>
      </w:r>
      <w:r w:rsidR="006656AA">
        <w:t>945-4354</w:t>
      </w:r>
      <w:r w:rsidR="00B7707A">
        <w:t xml:space="preserve">.  </w:t>
      </w:r>
      <w:r>
        <w:rPr>
          <w:sz w:val="22"/>
          <w:szCs w:val="22"/>
        </w:rPr>
        <w:t xml:space="preserve">    </w:t>
      </w:r>
      <w:proofErr w:type="spellStart"/>
      <w:r w:rsidRPr="00F87938">
        <w:t>Vous</w:t>
      </w:r>
      <w:proofErr w:type="spellEnd"/>
      <w:r w:rsidRPr="00F87938">
        <w:t xml:space="preserve"> </w:t>
      </w:r>
      <w:proofErr w:type="spellStart"/>
      <w:r w:rsidRPr="00F87938">
        <w:t>pouvez</w:t>
      </w:r>
      <w:proofErr w:type="spellEnd"/>
      <w:r w:rsidRPr="00F87938">
        <w:t xml:space="preserve"> </w:t>
      </w:r>
      <w:proofErr w:type="spellStart"/>
      <w:r w:rsidRPr="00F87938">
        <w:t>déposer</w:t>
      </w:r>
      <w:proofErr w:type="spellEnd"/>
      <w:r w:rsidRPr="00F87938">
        <w:t xml:space="preserve"> </w:t>
      </w:r>
      <w:proofErr w:type="spellStart"/>
      <w:r w:rsidRPr="00F87938">
        <w:t>une</w:t>
      </w:r>
      <w:proofErr w:type="spellEnd"/>
      <w:r w:rsidRPr="00F87938">
        <w:t xml:space="preserve"> </w:t>
      </w:r>
      <w:proofErr w:type="spellStart"/>
      <w:r w:rsidRPr="00F87938">
        <w:t>réclamation</w:t>
      </w:r>
      <w:proofErr w:type="spellEnd"/>
      <w:r w:rsidRPr="00F87938">
        <w:t xml:space="preserve"> </w:t>
      </w:r>
      <w:proofErr w:type="spellStart"/>
      <w:r w:rsidRPr="00F87938">
        <w:t>en</w:t>
      </w:r>
      <w:proofErr w:type="spellEnd"/>
      <w:r w:rsidRPr="00F87938">
        <w:t xml:space="preserve"> </w:t>
      </w:r>
      <w:proofErr w:type="spellStart"/>
      <w:r w:rsidRPr="00F87938">
        <w:t>personne</w:t>
      </w:r>
      <w:proofErr w:type="spellEnd"/>
      <w:r w:rsidRPr="00F87938">
        <w:t xml:space="preserve"> </w:t>
      </w:r>
      <w:proofErr w:type="spellStart"/>
      <w:r w:rsidRPr="00F87938">
        <w:t>ou</w:t>
      </w:r>
      <w:proofErr w:type="spellEnd"/>
      <w:r w:rsidRPr="00F87938">
        <w:t xml:space="preserve"> par </w:t>
      </w:r>
      <w:proofErr w:type="spellStart"/>
      <w:r w:rsidRPr="00F87938">
        <w:t>courrier</w:t>
      </w:r>
      <w:proofErr w:type="spellEnd"/>
      <w:r w:rsidRPr="00F87938">
        <w:t xml:space="preserve">, </w:t>
      </w:r>
      <w:proofErr w:type="spellStart"/>
      <w:r w:rsidRPr="00F87938">
        <w:t>télécopie</w:t>
      </w:r>
      <w:proofErr w:type="spellEnd"/>
      <w:r w:rsidRPr="00F87938">
        <w:t xml:space="preserve"> </w:t>
      </w:r>
      <w:proofErr w:type="spellStart"/>
      <w:r w:rsidRPr="00F87938">
        <w:t>ou</w:t>
      </w:r>
      <w:proofErr w:type="spellEnd"/>
      <w:r w:rsidRPr="00F87938">
        <w:t xml:space="preserve"> e-mail. Si </w:t>
      </w:r>
      <w:proofErr w:type="spellStart"/>
      <w:r w:rsidRPr="00F87938">
        <w:t>vous</w:t>
      </w:r>
      <w:proofErr w:type="spellEnd"/>
      <w:r w:rsidRPr="00F87938">
        <w:t xml:space="preserve"> </w:t>
      </w:r>
      <w:proofErr w:type="spellStart"/>
      <w:r w:rsidRPr="00F87938">
        <w:t>avez</w:t>
      </w:r>
      <w:proofErr w:type="spellEnd"/>
      <w:r w:rsidRPr="00F87938">
        <w:t xml:space="preserve"> </w:t>
      </w:r>
      <w:proofErr w:type="spellStart"/>
      <w:r w:rsidRPr="00F87938">
        <w:t>besoin</w:t>
      </w:r>
      <w:proofErr w:type="spellEnd"/>
      <w:r w:rsidRPr="00F87938">
        <w:t xml:space="preserve"> </w:t>
      </w:r>
      <w:proofErr w:type="spellStart"/>
      <w:r w:rsidRPr="00F87938">
        <w:t>d'aide</w:t>
      </w:r>
      <w:proofErr w:type="spellEnd"/>
      <w:r w:rsidRPr="00F87938">
        <w:t xml:space="preserve"> pour </w:t>
      </w:r>
      <w:proofErr w:type="spellStart"/>
      <w:r w:rsidRPr="00F87938">
        <w:t>déposer</w:t>
      </w:r>
      <w:proofErr w:type="spellEnd"/>
      <w:r w:rsidRPr="00F87938">
        <w:t xml:space="preserve"> </w:t>
      </w:r>
      <w:proofErr w:type="spellStart"/>
      <w:r w:rsidRPr="00F87938">
        <w:t>une</w:t>
      </w:r>
      <w:proofErr w:type="spellEnd"/>
      <w:r w:rsidRPr="00F87938">
        <w:t xml:space="preserve"> </w:t>
      </w:r>
      <w:proofErr w:type="spellStart"/>
      <w:r w:rsidRPr="00F87938">
        <w:t>réclamation</w:t>
      </w:r>
      <w:proofErr w:type="spellEnd"/>
      <w:r w:rsidRPr="00F87938">
        <w:t xml:space="preserve">, </w:t>
      </w:r>
      <w:r w:rsidR="00730B0E">
        <w:t xml:space="preserve">The Section 1557 Compliance Officer </w:t>
      </w:r>
      <w:r w:rsidRPr="00F87938">
        <w:t xml:space="preserve">se </w:t>
      </w:r>
      <w:proofErr w:type="spellStart"/>
      <w:r w:rsidRPr="00F87938">
        <w:t>tient</w:t>
      </w:r>
      <w:proofErr w:type="spellEnd"/>
      <w:r w:rsidRPr="00F87938">
        <w:t xml:space="preserve"> à </w:t>
      </w:r>
      <w:proofErr w:type="spellStart"/>
      <w:r w:rsidRPr="00F87938">
        <w:t>votre</w:t>
      </w:r>
      <w:proofErr w:type="spellEnd"/>
      <w:r w:rsidRPr="00F87938">
        <w:t xml:space="preserve"> disposition pour </w:t>
      </w:r>
      <w:proofErr w:type="spellStart"/>
      <w:r w:rsidRPr="00F87938">
        <w:t>vous</w:t>
      </w:r>
      <w:proofErr w:type="spellEnd"/>
      <w:r w:rsidRPr="00F87938">
        <w:t xml:space="preserve"> y aider</w:t>
      </w:r>
      <w:r>
        <w:t xml:space="preserve"> </w:t>
      </w:r>
      <w:proofErr w:type="spellStart"/>
      <w:r w:rsidRPr="00F87938">
        <w:t>Vous</w:t>
      </w:r>
      <w:proofErr w:type="spellEnd"/>
      <w:r w:rsidRPr="00F87938">
        <w:t xml:space="preserve"> </w:t>
      </w:r>
      <w:proofErr w:type="spellStart"/>
      <w:r w:rsidRPr="00F87938">
        <w:t>pouvez</w:t>
      </w:r>
      <w:proofErr w:type="spellEnd"/>
      <w:r w:rsidRPr="00F87938">
        <w:t xml:space="preserve"> </w:t>
      </w:r>
      <w:proofErr w:type="spellStart"/>
      <w:r w:rsidRPr="00F87938">
        <w:t>également</w:t>
      </w:r>
      <w:proofErr w:type="spellEnd"/>
      <w:r w:rsidRPr="00F87938">
        <w:t xml:space="preserve"> </w:t>
      </w:r>
      <w:proofErr w:type="spellStart"/>
      <w:r w:rsidRPr="00F87938">
        <w:t>déposer</w:t>
      </w:r>
      <w:proofErr w:type="spellEnd"/>
      <w:r w:rsidRPr="00F87938">
        <w:t xml:space="preserve"> </w:t>
      </w:r>
      <w:proofErr w:type="spellStart"/>
      <w:r w:rsidRPr="00F87938">
        <w:t>une</w:t>
      </w:r>
      <w:proofErr w:type="spellEnd"/>
      <w:r w:rsidRPr="00F87938">
        <w:t xml:space="preserve"> </w:t>
      </w:r>
      <w:proofErr w:type="spellStart"/>
      <w:r w:rsidRPr="00F87938">
        <w:t>réclamation</w:t>
      </w:r>
      <w:proofErr w:type="spellEnd"/>
      <w:r w:rsidRPr="00F87938">
        <w:t xml:space="preserve"> </w:t>
      </w:r>
      <w:proofErr w:type="spellStart"/>
      <w:r w:rsidRPr="00F87938">
        <w:t>concernant</w:t>
      </w:r>
      <w:proofErr w:type="spellEnd"/>
      <w:r w:rsidRPr="00F87938">
        <w:t xml:space="preserve"> </w:t>
      </w:r>
      <w:proofErr w:type="spellStart"/>
      <w:r w:rsidRPr="00F87938">
        <w:t>vos</w:t>
      </w:r>
      <w:proofErr w:type="spellEnd"/>
      <w:r w:rsidRPr="00F87938">
        <w:t xml:space="preserve"> droits </w:t>
      </w:r>
      <w:proofErr w:type="spellStart"/>
      <w:r w:rsidRPr="00F87938">
        <w:t>civiques</w:t>
      </w:r>
      <w:proofErr w:type="spellEnd"/>
      <w:r w:rsidRPr="00F87938">
        <w:t xml:space="preserve"> </w:t>
      </w:r>
      <w:proofErr w:type="spellStart"/>
      <w:r w:rsidRPr="00F87938">
        <w:t>auprès</w:t>
      </w:r>
      <w:proofErr w:type="spellEnd"/>
      <w:r w:rsidRPr="00F87938">
        <w:t xml:space="preserve"> de </w:t>
      </w:r>
      <w:proofErr w:type="spellStart"/>
      <w:r w:rsidRPr="00F87938">
        <w:t>l'U.S</w:t>
      </w:r>
      <w:proofErr w:type="spellEnd"/>
      <w:r w:rsidRPr="00F87938">
        <w:t>. Department of Health and Human Services (</w:t>
      </w:r>
      <w:proofErr w:type="spellStart"/>
      <w:r w:rsidRPr="00F87938">
        <w:t>Département</w:t>
      </w:r>
      <w:proofErr w:type="spellEnd"/>
      <w:r w:rsidRPr="00F87938">
        <w:t xml:space="preserve"> de la Santé et des Services </w:t>
      </w:r>
      <w:proofErr w:type="spellStart"/>
      <w:r w:rsidRPr="00F87938">
        <w:t>Sociaux</w:t>
      </w:r>
      <w:proofErr w:type="spellEnd"/>
      <w:r w:rsidRPr="00F87938">
        <w:t xml:space="preserve"> des </w:t>
      </w:r>
      <w:proofErr w:type="spellStart"/>
      <w:r w:rsidRPr="00F87938">
        <w:t>États-Unis</w:t>
      </w:r>
      <w:proofErr w:type="spellEnd"/>
      <w:r w:rsidRPr="00F87938">
        <w:t xml:space="preserve">), Office for Civil Rights (Bureau des Droits </w:t>
      </w:r>
      <w:proofErr w:type="spellStart"/>
      <w:r w:rsidRPr="00F87938">
        <w:t>Civiques</w:t>
      </w:r>
      <w:proofErr w:type="spellEnd"/>
      <w:r w:rsidRPr="00F87938">
        <w:t xml:space="preserve">), par </w:t>
      </w:r>
      <w:proofErr w:type="spellStart"/>
      <w:r w:rsidRPr="00F87938">
        <w:t>voie</w:t>
      </w:r>
      <w:proofErr w:type="spellEnd"/>
      <w:r w:rsidRPr="00F87938">
        <w:t xml:space="preserve"> </w:t>
      </w:r>
      <w:proofErr w:type="spellStart"/>
      <w:r w:rsidRPr="00F87938">
        <w:t>électronique</w:t>
      </w:r>
      <w:proofErr w:type="spellEnd"/>
      <w:r w:rsidRPr="00F87938">
        <w:t xml:space="preserve"> via </w:t>
      </w:r>
      <w:proofErr w:type="spellStart"/>
      <w:r w:rsidRPr="00F87938">
        <w:t>l'Office</w:t>
      </w:r>
      <w:proofErr w:type="spellEnd"/>
      <w:r w:rsidRPr="00F87938">
        <w:t xml:space="preserve"> for Civil Rights Complaint Portal, disponible à </w:t>
      </w:r>
      <w:proofErr w:type="spellStart"/>
      <w:r w:rsidRPr="00F87938">
        <w:t>l'adresse</w:t>
      </w:r>
      <w:proofErr w:type="spellEnd"/>
      <w:r w:rsidRPr="00F87938">
        <w:t xml:space="preserve"> https://ocrportal.hhs.gov/ocr/portal/lobby.jsf, par </w:t>
      </w:r>
      <w:proofErr w:type="spellStart"/>
      <w:r w:rsidRPr="00F87938">
        <w:t>courrier</w:t>
      </w:r>
      <w:proofErr w:type="spellEnd"/>
      <w:r w:rsidRPr="00F87938">
        <w:t xml:space="preserve"> </w:t>
      </w:r>
      <w:proofErr w:type="spellStart"/>
      <w:r w:rsidRPr="00F87938">
        <w:t>ou</w:t>
      </w:r>
      <w:proofErr w:type="spellEnd"/>
      <w:r w:rsidRPr="00F87938">
        <w:t xml:space="preserve"> par </w:t>
      </w:r>
      <w:proofErr w:type="spellStart"/>
      <w:r w:rsidRPr="00F87938">
        <w:t>téléphone</w:t>
      </w:r>
      <w:proofErr w:type="spellEnd"/>
      <w:r w:rsidRPr="00F87938">
        <w:t xml:space="preserve"> à : U.S. Department of Health and Human Services 200 Independence Avenue, SW Room 509F, HHH Building Washington, D.C. 20201 1-800-368-1019, 800-537-7697 (TDD) </w:t>
      </w:r>
    </w:p>
    <w:p w:rsidR="00241093" w:rsidRDefault="00241093" w:rsidP="00241093">
      <w:pPr>
        <w:pStyle w:val="Default"/>
        <w:rPr>
          <w:sz w:val="22"/>
          <w:szCs w:val="22"/>
        </w:rPr>
      </w:pPr>
      <w:r w:rsidRPr="00F87938">
        <w:rPr>
          <w:sz w:val="22"/>
          <w:szCs w:val="22"/>
        </w:rPr>
        <w:t xml:space="preserve">Des </w:t>
      </w:r>
      <w:proofErr w:type="spellStart"/>
      <w:r w:rsidRPr="00F87938">
        <w:rPr>
          <w:sz w:val="22"/>
          <w:szCs w:val="22"/>
        </w:rPr>
        <w:t>formulaires</w:t>
      </w:r>
      <w:proofErr w:type="spellEnd"/>
      <w:r w:rsidRPr="00F87938">
        <w:rPr>
          <w:sz w:val="22"/>
          <w:szCs w:val="22"/>
        </w:rPr>
        <w:t xml:space="preserve"> de </w:t>
      </w:r>
      <w:proofErr w:type="spellStart"/>
      <w:r w:rsidRPr="00F87938">
        <w:rPr>
          <w:sz w:val="22"/>
          <w:szCs w:val="22"/>
        </w:rPr>
        <w:t>réclamation</w:t>
      </w:r>
      <w:proofErr w:type="spellEnd"/>
      <w:r w:rsidRPr="00F87938">
        <w:rPr>
          <w:sz w:val="22"/>
          <w:szCs w:val="22"/>
        </w:rPr>
        <w:t xml:space="preserve"> </w:t>
      </w:r>
      <w:proofErr w:type="spellStart"/>
      <w:r w:rsidRPr="00F87938">
        <w:rPr>
          <w:sz w:val="22"/>
          <w:szCs w:val="22"/>
        </w:rPr>
        <w:t>sont</w:t>
      </w:r>
      <w:proofErr w:type="spellEnd"/>
      <w:r w:rsidRPr="00F87938">
        <w:rPr>
          <w:sz w:val="22"/>
          <w:szCs w:val="22"/>
        </w:rPr>
        <w:t xml:space="preserve"> </w:t>
      </w:r>
      <w:proofErr w:type="spellStart"/>
      <w:r w:rsidRPr="00F87938">
        <w:rPr>
          <w:sz w:val="22"/>
          <w:szCs w:val="22"/>
        </w:rPr>
        <w:t>disponibles</w:t>
      </w:r>
      <w:proofErr w:type="spellEnd"/>
      <w:r w:rsidRPr="00F87938">
        <w:rPr>
          <w:sz w:val="22"/>
          <w:szCs w:val="22"/>
        </w:rPr>
        <w:t xml:space="preserve"> à </w:t>
      </w:r>
      <w:proofErr w:type="spellStart"/>
      <w:r w:rsidRPr="00F87938">
        <w:rPr>
          <w:sz w:val="22"/>
          <w:szCs w:val="22"/>
        </w:rPr>
        <w:t>l'adresse</w:t>
      </w:r>
      <w:proofErr w:type="spellEnd"/>
      <w:r w:rsidRPr="00F87938">
        <w:rPr>
          <w:sz w:val="22"/>
          <w:szCs w:val="22"/>
        </w:rPr>
        <w:t xml:space="preserve"> </w:t>
      </w:r>
      <w:hyperlink r:id="rId10" w:history="1">
        <w:r w:rsidRPr="00D408E3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Default="00241093" w:rsidP="00241093">
      <w:pPr>
        <w:pStyle w:val="Default"/>
        <w:rPr>
          <w:sz w:val="22"/>
          <w:szCs w:val="22"/>
        </w:rPr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C82E95" w:rsidRDefault="00C82E95" w:rsidP="00241093">
      <w:pPr>
        <w:pStyle w:val="Default"/>
      </w:pPr>
    </w:p>
    <w:p w:rsidR="00C82E95" w:rsidRDefault="00C82E95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241093" w:rsidP="00241093">
      <w:pPr>
        <w:pStyle w:val="Default"/>
      </w:pPr>
    </w:p>
    <w:p w:rsidR="00241093" w:rsidRDefault="00F24199" w:rsidP="00241093">
      <w:pPr>
        <w:pStyle w:val="Default"/>
        <w:rPr>
          <w:rFonts w:ascii="Arial" w:hAnsi="Arial" w:cs="Arial"/>
          <w:b/>
          <w:bCs/>
          <w:color w:val="0070C0"/>
        </w:rPr>
      </w:pPr>
      <w:proofErr w:type="spellStart"/>
      <w:r>
        <w:rPr>
          <w:rFonts w:ascii="Arial" w:hAnsi="Arial" w:cs="Arial"/>
          <w:b/>
          <w:bCs/>
          <w:color w:val="0070C0"/>
        </w:rPr>
        <w:lastRenderedPageBreak/>
        <w:t>Español</w:t>
      </w:r>
      <w:proofErr w:type="spellEnd"/>
      <w:r>
        <w:rPr>
          <w:rFonts w:ascii="Arial" w:hAnsi="Arial" w:cs="Arial"/>
          <w:b/>
          <w:bCs/>
          <w:color w:val="0070C0"/>
        </w:rPr>
        <w:t xml:space="preserve"> (Spanish)</w:t>
      </w:r>
    </w:p>
    <w:p w:rsidR="008A1EDC" w:rsidRDefault="008A1EDC" w:rsidP="00241093">
      <w:pPr>
        <w:pStyle w:val="Default"/>
      </w:pPr>
    </w:p>
    <w:p w:rsidR="00241093" w:rsidRDefault="006656AA" w:rsidP="00241093">
      <w:pPr>
        <w:pStyle w:val="Default"/>
        <w:rPr>
          <w:sz w:val="22"/>
          <w:szCs w:val="22"/>
        </w:rPr>
      </w:pPr>
      <w:r>
        <w:t xml:space="preserve">DOWNEAST Surgery </w:t>
      </w:r>
      <w:proofErr w:type="gramStart"/>
      <w:r>
        <w:t>Center</w:t>
      </w:r>
      <w:r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776AF4">
        <w:t xml:space="preserve"> </w:t>
      </w:r>
      <w:proofErr w:type="spellStart"/>
      <w:r w:rsidR="00241093">
        <w:rPr>
          <w:sz w:val="22"/>
          <w:szCs w:val="22"/>
        </w:rPr>
        <w:t>cumple</w:t>
      </w:r>
      <w:proofErr w:type="spellEnd"/>
      <w:proofErr w:type="gramEnd"/>
      <w:r w:rsidR="00241093">
        <w:rPr>
          <w:sz w:val="22"/>
          <w:szCs w:val="22"/>
        </w:rPr>
        <w:t xml:space="preserve"> con las </w:t>
      </w:r>
      <w:proofErr w:type="spellStart"/>
      <w:r w:rsidR="00241093">
        <w:rPr>
          <w:sz w:val="22"/>
          <w:szCs w:val="22"/>
        </w:rPr>
        <w:t>leyes</w:t>
      </w:r>
      <w:proofErr w:type="spellEnd"/>
      <w:r w:rsidR="00241093">
        <w:rPr>
          <w:sz w:val="22"/>
          <w:szCs w:val="22"/>
        </w:rPr>
        <w:t xml:space="preserve"> federales de derechos </w:t>
      </w:r>
      <w:proofErr w:type="spellStart"/>
      <w:r w:rsidR="00241093">
        <w:rPr>
          <w:sz w:val="22"/>
          <w:szCs w:val="22"/>
        </w:rPr>
        <w:t>civiles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aplicables</w:t>
      </w:r>
      <w:proofErr w:type="spellEnd"/>
      <w:r w:rsidR="00241093">
        <w:rPr>
          <w:sz w:val="22"/>
          <w:szCs w:val="22"/>
        </w:rPr>
        <w:t xml:space="preserve"> y no </w:t>
      </w:r>
      <w:proofErr w:type="spellStart"/>
      <w:r w:rsidR="00241093">
        <w:rPr>
          <w:sz w:val="22"/>
          <w:szCs w:val="22"/>
        </w:rPr>
        <w:t>discrimina</w:t>
      </w:r>
      <w:proofErr w:type="spellEnd"/>
      <w:r w:rsidR="00241093">
        <w:rPr>
          <w:sz w:val="22"/>
          <w:szCs w:val="22"/>
        </w:rPr>
        <w:t xml:space="preserve"> por </w:t>
      </w:r>
      <w:proofErr w:type="spellStart"/>
      <w:r w:rsidR="00241093">
        <w:rPr>
          <w:sz w:val="22"/>
          <w:szCs w:val="22"/>
        </w:rPr>
        <w:t>motivos</w:t>
      </w:r>
      <w:proofErr w:type="spellEnd"/>
      <w:r w:rsidR="00241093">
        <w:rPr>
          <w:sz w:val="22"/>
          <w:szCs w:val="22"/>
        </w:rPr>
        <w:t xml:space="preserve"> de </w:t>
      </w:r>
      <w:proofErr w:type="spellStart"/>
      <w:r w:rsidR="00241093">
        <w:rPr>
          <w:sz w:val="22"/>
          <w:szCs w:val="22"/>
        </w:rPr>
        <w:t>raza</w:t>
      </w:r>
      <w:proofErr w:type="spellEnd"/>
      <w:r w:rsidR="00241093">
        <w:rPr>
          <w:sz w:val="22"/>
          <w:szCs w:val="22"/>
        </w:rPr>
        <w:t xml:space="preserve">, color, </w:t>
      </w:r>
      <w:proofErr w:type="spellStart"/>
      <w:r w:rsidR="00241093">
        <w:rPr>
          <w:sz w:val="22"/>
          <w:szCs w:val="22"/>
        </w:rPr>
        <w:t>nacionalidad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edad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discapacidad</w:t>
      </w:r>
      <w:proofErr w:type="spellEnd"/>
      <w:r w:rsidR="00241093">
        <w:rPr>
          <w:sz w:val="22"/>
          <w:szCs w:val="22"/>
        </w:rPr>
        <w:t xml:space="preserve"> o </w:t>
      </w:r>
      <w:proofErr w:type="spellStart"/>
      <w:r w:rsidR="00241093">
        <w:rPr>
          <w:sz w:val="22"/>
          <w:szCs w:val="22"/>
        </w:rPr>
        <w:t>sexo</w:t>
      </w:r>
      <w:proofErr w:type="spellEnd"/>
      <w:r>
        <w:rPr>
          <w:sz w:val="22"/>
          <w:szCs w:val="22"/>
        </w:rPr>
        <w:t xml:space="preserve"> </w:t>
      </w:r>
      <w:r>
        <w:t>DOWNEAST Surgery Center</w:t>
      </w:r>
      <w:r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162CBA">
        <w:t xml:space="preserve"> </w:t>
      </w:r>
      <w:r w:rsidR="00241093">
        <w:rPr>
          <w:sz w:val="22"/>
          <w:szCs w:val="22"/>
        </w:rPr>
        <w:t xml:space="preserve">no </w:t>
      </w:r>
      <w:proofErr w:type="spellStart"/>
      <w:r w:rsidR="00241093">
        <w:rPr>
          <w:sz w:val="22"/>
          <w:szCs w:val="22"/>
        </w:rPr>
        <w:t>excluye</w:t>
      </w:r>
      <w:proofErr w:type="spellEnd"/>
      <w:r w:rsidR="00241093">
        <w:rPr>
          <w:sz w:val="22"/>
          <w:szCs w:val="22"/>
        </w:rPr>
        <w:t xml:space="preserve"> a las personas </w:t>
      </w:r>
      <w:proofErr w:type="spellStart"/>
      <w:r w:rsidR="00241093">
        <w:rPr>
          <w:sz w:val="22"/>
          <w:szCs w:val="22"/>
        </w:rPr>
        <w:t>ni</w:t>
      </w:r>
      <w:proofErr w:type="spellEnd"/>
      <w:r w:rsidR="00241093">
        <w:rPr>
          <w:sz w:val="22"/>
          <w:szCs w:val="22"/>
        </w:rPr>
        <w:t xml:space="preserve"> las </w:t>
      </w:r>
      <w:proofErr w:type="spellStart"/>
      <w:r w:rsidR="00241093">
        <w:rPr>
          <w:sz w:val="22"/>
          <w:szCs w:val="22"/>
        </w:rPr>
        <w:t>trata</w:t>
      </w:r>
      <w:proofErr w:type="spellEnd"/>
      <w:r w:rsidR="00241093">
        <w:rPr>
          <w:sz w:val="22"/>
          <w:szCs w:val="22"/>
        </w:rPr>
        <w:t xml:space="preserve"> de forma </w:t>
      </w:r>
      <w:proofErr w:type="spellStart"/>
      <w:r w:rsidR="00241093">
        <w:rPr>
          <w:sz w:val="22"/>
          <w:szCs w:val="22"/>
        </w:rPr>
        <w:t>diferente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debido</w:t>
      </w:r>
      <w:proofErr w:type="spellEnd"/>
      <w:r w:rsidR="00241093">
        <w:rPr>
          <w:sz w:val="22"/>
          <w:szCs w:val="22"/>
        </w:rPr>
        <w:t xml:space="preserve"> a </w:t>
      </w:r>
      <w:proofErr w:type="spellStart"/>
      <w:r w:rsidR="00241093">
        <w:rPr>
          <w:sz w:val="22"/>
          <w:szCs w:val="22"/>
        </w:rPr>
        <w:t>su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origen</w:t>
      </w:r>
      <w:proofErr w:type="spellEnd"/>
      <w:r w:rsidR="00241093">
        <w:rPr>
          <w:sz w:val="22"/>
          <w:szCs w:val="22"/>
        </w:rPr>
        <w:t xml:space="preserve"> </w:t>
      </w:r>
      <w:proofErr w:type="spellStart"/>
      <w:r w:rsidR="00241093">
        <w:rPr>
          <w:sz w:val="22"/>
          <w:szCs w:val="22"/>
        </w:rPr>
        <w:t>étnico</w:t>
      </w:r>
      <w:proofErr w:type="spellEnd"/>
      <w:r w:rsidR="00241093">
        <w:rPr>
          <w:sz w:val="22"/>
          <w:szCs w:val="22"/>
        </w:rPr>
        <w:t xml:space="preserve">, color, </w:t>
      </w:r>
      <w:proofErr w:type="spellStart"/>
      <w:r w:rsidR="00241093">
        <w:rPr>
          <w:sz w:val="22"/>
          <w:szCs w:val="22"/>
        </w:rPr>
        <w:t>nacionalidad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edad</w:t>
      </w:r>
      <w:proofErr w:type="spellEnd"/>
      <w:r w:rsidR="00241093">
        <w:rPr>
          <w:sz w:val="22"/>
          <w:szCs w:val="22"/>
        </w:rPr>
        <w:t xml:space="preserve">, </w:t>
      </w:r>
      <w:proofErr w:type="spellStart"/>
      <w:r w:rsidR="00241093">
        <w:rPr>
          <w:sz w:val="22"/>
          <w:szCs w:val="22"/>
        </w:rPr>
        <w:t>discapacidad</w:t>
      </w:r>
      <w:proofErr w:type="spellEnd"/>
      <w:r w:rsidR="00241093">
        <w:rPr>
          <w:sz w:val="22"/>
          <w:szCs w:val="22"/>
        </w:rPr>
        <w:t xml:space="preserve"> o </w:t>
      </w:r>
      <w:proofErr w:type="spellStart"/>
      <w:r w:rsidR="00241093">
        <w:rPr>
          <w:sz w:val="22"/>
          <w:szCs w:val="22"/>
        </w:rPr>
        <w:t>sexo</w:t>
      </w:r>
      <w:proofErr w:type="spellEnd"/>
      <w:r w:rsidR="00241093">
        <w:rPr>
          <w:sz w:val="22"/>
          <w:szCs w:val="22"/>
        </w:rPr>
        <w:t xml:space="preserve">. </w:t>
      </w:r>
    </w:p>
    <w:p w:rsidR="00241093" w:rsidRDefault="006656AA" w:rsidP="00241093">
      <w:pPr>
        <w:pStyle w:val="Default"/>
        <w:rPr>
          <w:sz w:val="22"/>
          <w:szCs w:val="22"/>
        </w:rPr>
      </w:pPr>
      <w:r>
        <w:t>DOWNEAST Surgery Center</w:t>
      </w:r>
      <w:r w:rsidR="00241093">
        <w:rPr>
          <w:sz w:val="22"/>
          <w:szCs w:val="22"/>
        </w:rPr>
        <w:t xml:space="preserve">: </w:t>
      </w:r>
    </w:p>
    <w:p w:rsidR="00241093" w:rsidRDefault="00241093" w:rsidP="00241093">
      <w:pPr>
        <w:pStyle w:val="Default"/>
        <w:numPr>
          <w:ilvl w:val="1"/>
          <w:numId w:val="5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Proporciona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asistencia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gratuitos</w:t>
      </w:r>
      <w:proofErr w:type="spellEnd"/>
      <w:r>
        <w:rPr>
          <w:sz w:val="22"/>
          <w:szCs w:val="22"/>
        </w:rPr>
        <w:t xml:space="preserve"> a las personas con </w:t>
      </w:r>
      <w:proofErr w:type="spellStart"/>
      <w:r>
        <w:rPr>
          <w:sz w:val="22"/>
          <w:szCs w:val="22"/>
        </w:rPr>
        <w:t>discapacidades</w:t>
      </w:r>
      <w:proofErr w:type="spellEnd"/>
      <w:r>
        <w:rPr>
          <w:sz w:val="22"/>
          <w:szCs w:val="22"/>
        </w:rPr>
        <w:t xml:space="preserve"> para que se </w:t>
      </w:r>
      <w:proofErr w:type="spellStart"/>
      <w:r>
        <w:rPr>
          <w:sz w:val="22"/>
          <w:szCs w:val="22"/>
        </w:rPr>
        <w:t>comuniquen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eficaz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nosotros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los </w:t>
      </w:r>
      <w:proofErr w:type="spellStart"/>
      <w:r>
        <w:rPr>
          <w:sz w:val="22"/>
          <w:szCs w:val="22"/>
        </w:rPr>
        <w:t>siguientes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Intérpretes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lenguaje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señas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capacitados</w:t>
      </w:r>
      <w:proofErr w:type="spellEnd"/>
      <w:r>
        <w:rPr>
          <w:sz w:val="22"/>
          <w:szCs w:val="22"/>
        </w:rPr>
        <w:t xml:space="preserve">. </w:t>
      </w:r>
    </w:p>
    <w:p w:rsidR="00241093" w:rsidRDefault="00241093" w:rsidP="00241093">
      <w:pPr>
        <w:pStyle w:val="Default"/>
        <w:numPr>
          <w:ilvl w:val="1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escrita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formatos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letra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grande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formatos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electrónicos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accesibles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formatos</w:t>
      </w:r>
      <w:proofErr w:type="spellEnd"/>
      <w:r>
        <w:rPr>
          <w:sz w:val="22"/>
          <w:szCs w:val="22"/>
        </w:rPr>
        <w:t xml:space="preserve">). </w:t>
      </w:r>
    </w:p>
    <w:p w:rsidR="00241093" w:rsidRDefault="00241093" w:rsidP="00241093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:rsidR="00241093" w:rsidRDefault="00241093" w:rsidP="00241093">
      <w:pPr>
        <w:pStyle w:val="Default"/>
        <w:numPr>
          <w:ilvl w:val="1"/>
          <w:numId w:val="5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Proporciona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lingüísticos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gratuitos</w:t>
      </w:r>
      <w:proofErr w:type="spellEnd"/>
      <w:r>
        <w:rPr>
          <w:sz w:val="22"/>
          <w:szCs w:val="22"/>
        </w:rPr>
        <w:t xml:space="preserve"> a personas </w:t>
      </w:r>
      <w:proofErr w:type="spellStart"/>
      <w:r>
        <w:rPr>
          <w:sz w:val="22"/>
          <w:szCs w:val="22"/>
        </w:rPr>
        <w:t>cuya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lengua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materna</w:t>
      </w:r>
      <w:proofErr w:type="spellEnd"/>
      <w:r>
        <w:rPr>
          <w:sz w:val="22"/>
          <w:szCs w:val="22"/>
        </w:rPr>
        <w:t xml:space="preserve"> no es el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los </w:t>
      </w:r>
      <w:proofErr w:type="spellStart"/>
      <w:r>
        <w:rPr>
          <w:sz w:val="22"/>
          <w:szCs w:val="22"/>
        </w:rPr>
        <w:t>siguientes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Intérpretes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capacitados</w:t>
      </w:r>
      <w:proofErr w:type="spellEnd"/>
      <w:r>
        <w:rPr>
          <w:sz w:val="22"/>
          <w:szCs w:val="22"/>
        </w:rPr>
        <w:t xml:space="preserve">. </w:t>
      </w:r>
    </w:p>
    <w:p w:rsidR="00241093" w:rsidRDefault="00241093" w:rsidP="00241093">
      <w:pPr>
        <w:pStyle w:val="Default"/>
        <w:numPr>
          <w:ilvl w:val="1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escrita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idiomas</w:t>
      </w:r>
      <w:proofErr w:type="spellEnd"/>
      <w:r>
        <w:rPr>
          <w:sz w:val="22"/>
          <w:szCs w:val="22"/>
        </w:rPr>
        <w:t xml:space="preserve">. </w:t>
      </w:r>
    </w:p>
    <w:p w:rsidR="00241093" w:rsidRDefault="00241093" w:rsidP="00241093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:rsidR="00241093" w:rsidRDefault="00241093" w:rsidP="00241093">
      <w:pPr>
        <w:pStyle w:val="Default"/>
        <w:rPr>
          <w:sz w:val="22"/>
          <w:szCs w:val="22"/>
        </w:rPr>
      </w:pPr>
    </w:p>
    <w:p w:rsidR="00776AF4" w:rsidRDefault="00241093" w:rsidP="00241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comuníquese</w:t>
      </w:r>
      <w:proofErr w:type="spellEnd"/>
      <w:r>
        <w:rPr>
          <w:sz w:val="22"/>
          <w:szCs w:val="22"/>
        </w:rPr>
        <w:t xml:space="preserve"> con </w:t>
      </w:r>
      <w:r w:rsidR="00134357">
        <w:t>The Section 1557 Compliance Officer</w:t>
      </w:r>
      <w:r w:rsidR="00134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</w:t>
      </w:r>
      <w:proofErr w:type="spellStart"/>
      <w:r>
        <w:rPr>
          <w:sz w:val="22"/>
          <w:szCs w:val="22"/>
        </w:rPr>
        <w:t>considera</w:t>
      </w:r>
      <w:proofErr w:type="spellEnd"/>
      <w:r>
        <w:rPr>
          <w:sz w:val="22"/>
          <w:szCs w:val="22"/>
        </w:rPr>
        <w:t xml:space="preserve"> que </w:t>
      </w:r>
      <w:r w:rsidR="006656AA">
        <w:t xml:space="preserve">DOWNEAST Surgery </w:t>
      </w:r>
      <w:proofErr w:type="gramStart"/>
      <w:r w:rsidR="006656AA">
        <w:t>Center</w:t>
      </w:r>
      <w:r w:rsidR="006656AA"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E648B9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proporcionó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o lo </w:t>
      </w:r>
      <w:proofErr w:type="spellStart"/>
      <w:r>
        <w:rPr>
          <w:sz w:val="22"/>
          <w:szCs w:val="22"/>
        </w:rPr>
        <w:t>discriminó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por </w:t>
      </w:r>
      <w:proofErr w:type="spellStart"/>
      <w:r>
        <w:rPr>
          <w:sz w:val="22"/>
          <w:szCs w:val="22"/>
        </w:rPr>
        <w:t>motivos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origen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étnico</w:t>
      </w:r>
      <w:proofErr w:type="spellEnd"/>
      <w:r>
        <w:rPr>
          <w:sz w:val="22"/>
          <w:szCs w:val="22"/>
        </w:rPr>
        <w:t xml:space="preserve">, color, </w:t>
      </w:r>
      <w:proofErr w:type="spellStart"/>
      <w:r>
        <w:rPr>
          <w:sz w:val="22"/>
          <w:szCs w:val="22"/>
        </w:rPr>
        <w:t>nacionalidad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discapacidad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sexo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reclamo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rPr>
          <w:sz w:val="22"/>
          <w:szCs w:val="22"/>
        </w:rPr>
        <w:t>siguiente</w:t>
      </w:r>
      <w:proofErr w:type="spellEnd"/>
      <w:r>
        <w:rPr>
          <w:sz w:val="22"/>
          <w:szCs w:val="22"/>
        </w:rPr>
        <w:t xml:space="preserve"> persona: </w:t>
      </w:r>
    </w:p>
    <w:p w:rsidR="00776AF4" w:rsidRDefault="00134357" w:rsidP="00241093">
      <w:pPr>
        <w:pStyle w:val="Default"/>
        <w:rPr>
          <w:sz w:val="22"/>
          <w:szCs w:val="22"/>
        </w:rPr>
      </w:pPr>
      <w:r>
        <w:t>The Section 1557 Compliance Officer</w:t>
      </w:r>
      <w:r w:rsidR="00776AF4" w:rsidRPr="00D916B0">
        <w:t xml:space="preserve">, </w:t>
      </w:r>
      <w:r w:rsidR="006656AA">
        <w:t>DOWNEAST Surgery Center</w:t>
      </w:r>
      <w:r w:rsidR="00776AF4" w:rsidRPr="00D916B0">
        <w:t xml:space="preserve">, </w:t>
      </w:r>
      <w:r w:rsidR="008F0862">
        <w:t>73 Ridgewood Drive</w:t>
      </w:r>
      <w:r w:rsidR="006656AA">
        <w:t>, Bangor ME 04401</w:t>
      </w:r>
      <w:r w:rsidR="00776AF4" w:rsidRPr="00D916B0">
        <w:t>.  Phone (2</w:t>
      </w:r>
      <w:r>
        <w:t xml:space="preserve">07) </w:t>
      </w:r>
      <w:r w:rsidR="006656AA">
        <w:t>990-0928</w:t>
      </w:r>
      <w:r>
        <w:t>, Fax (207)</w:t>
      </w:r>
      <w:r w:rsidR="006656AA">
        <w:t>945-4354</w:t>
      </w:r>
      <w:r>
        <w:t>.</w:t>
      </w:r>
    </w:p>
    <w:p w:rsidR="00241093" w:rsidRDefault="00241093" w:rsidP="0024109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reclamo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persona o por </w:t>
      </w:r>
      <w:proofErr w:type="spellStart"/>
      <w:r>
        <w:rPr>
          <w:sz w:val="22"/>
          <w:szCs w:val="22"/>
        </w:rPr>
        <w:t>correo</w:t>
      </w:r>
      <w:proofErr w:type="spellEnd"/>
      <w:r>
        <w:rPr>
          <w:sz w:val="22"/>
          <w:szCs w:val="22"/>
        </w:rPr>
        <w:t xml:space="preserve"> postal, fax o </w:t>
      </w:r>
      <w:proofErr w:type="spellStart"/>
      <w:r>
        <w:rPr>
          <w:sz w:val="22"/>
          <w:szCs w:val="22"/>
        </w:rPr>
        <w:t>correo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electrónico</w:t>
      </w:r>
      <w:proofErr w:type="spellEnd"/>
      <w:r>
        <w:rPr>
          <w:sz w:val="22"/>
          <w:szCs w:val="22"/>
        </w:rPr>
        <w:t xml:space="preserve">. Si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ayuda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hacerlo</w:t>
      </w:r>
      <w:proofErr w:type="spellEnd"/>
      <w:r w:rsidR="00730B0E" w:rsidRPr="00730B0E">
        <w:t xml:space="preserve"> </w:t>
      </w:r>
      <w:r w:rsidR="00730B0E">
        <w:t>The Section 1557 Compliance Officer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disposición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brindársela</w:t>
      </w:r>
      <w:proofErr w:type="spellEnd"/>
      <w:r>
        <w:rPr>
          <w:sz w:val="22"/>
          <w:szCs w:val="22"/>
        </w:rPr>
        <w:t xml:space="preserve">. </w:t>
      </w:r>
    </w:p>
    <w:p w:rsidR="006C039D" w:rsidRDefault="00241093" w:rsidP="0024109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reclamo</w:t>
      </w:r>
      <w:proofErr w:type="spellEnd"/>
      <w:r>
        <w:rPr>
          <w:sz w:val="22"/>
          <w:szCs w:val="22"/>
        </w:rPr>
        <w:t xml:space="preserve"> de derechos </w:t>
      </w:r>
      <w:proofErr w:type="spellStart"/>
      <w:r>
        <w:rPr>
          <w:sz w:val="22"/>
          <w:szCs w:val="22"/>
        </w:rPr>
        <w:t>civiles</w:t>
      </w:r>
      <w:proofErr w:type="spellEnd"/>
      <w:r>
        <w:rPr>
          <w:sz w:val="22"/>
          <w:szCs w:val="22"/>
        </w:rPr>
        <w:t xml:space="preserve"> ante la Office for Civil Rights (</w:t>
      </w:r>
      <w:proofErr w:type="spellStart"/>
      <w:r>
        <w:rPr>
          <w:sz w:val="22"/>
          <w:szCs w:val="22"/>
        </w:rPr>
        <w:t>Oficina</w:t>
      </w:r>
      <w:proofErr w:type="spellEnd"/>
      <w:r>
        <w:rPr>
          <w:sz w:val="22"/>
          <w:szCs w:val="22"/>
        </w:rPr>
        <w:t xml:space="preserve"> de Derechos </w:t>
      </w:r>
      <w:proofErr w:type="spellStart"/>
      <w:r>
        <w:rPr>
          <w:sz w:val="22"/>
          <w:szCs w:val="22"/>
        </w:rPr>
        <w:t>Civiles</w:t>
      </w:r>
      <w:proofErr w:type="spellEnd"/>
      <w:r>
        <w:rPr>
          <w:sz w:val="22"/>
          <w:szCs w:val="22"/>
        </w:rPr>
        <w:t>) del Department of Health and Human Services (</w:t>
      </w:r>
      <w:proofErr w:type="spellStart"/>
      <w:r>
        <w:rPr>
          <w:sz w:val="22"/>
          <w:szCs w:val="22"/>
        </w:rPr>
        <w:t>Departamento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Humanos) de EE. UU.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electrónica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través</w:t>
      </w:r>
      <w:proofErr w:type="spellEnd"/>
      <w:r>
        <w:rPr>
          <w:sz w:val="22"/>
          <w:szCs w:val="22"/>
        </w:rPr>
        <w:t xml:space="preserve"> de Office for Civil Rights Complaint Portal, disponible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https://ocrportal</w:t>
      </w:r>
      <w:r w:rsidR="00776AF4">
        <w:rPr>
          <w:sz w:val="22"/>
          <w:szCs w:val="22"/>
        </w:rPr>
        <w:t xml:space="preserve">.hhs.gov/ocr/portal/lobby.jsf, </w:t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bien, por </w:t>
      </w:r>
      <w:proofErr w:type="spellStart"/>
      <w:r>
        <w:rPr>
          <w:sz w:val="22"/>
          <w:szCs w:val="22"/>
        </w:rPr>
        <w:t>correo</w:t>
      </w:r>
      <w:proofErr w:type="spellEnd"/>
      <w:r>
        <w:rPr>
          <w:sz w:val="22"/>
          <w:szCs w:val="22"/>
        </w:rPr>
        <w:t xml:space="preserve"> postal a la </w:t>
      </w:r>
      <w:proofErr w:type="spellStart"/>
      <w:r>
        <w:rPr>
          <w:sz w:val="22"/>
          <w:szCs w:val="22"/>
        </w:rPr>
        <w:t>siguiente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dirección</w:t>
      </w:r>
      <w:proofErr w:type="spellEnd"/>
      <w:r>
        <w:rPr>
          <w:sz w:val="22"/>
          <w:szCs w:val="22"/>
        </w:rPr>
        <w:t xml:space="preserve"> o por </w:t>
      </w:r>
      <w:proofErr w:type="spellStart"/>
      <w:r>
        <w:rPr>
          <w:sz w:val="22"/>
          <w:szCs w:val="22"/>
        </w:rPr>
        <w:t>teléfono</w:t>
      </w:r>
      <w:proofErr w:type="spellEnd"/>
      <w:r>
        <w:rPr>
          <w:sz w:val="22"/>
          <w:szCs w:val="22"/>
        </w:rPr>
        <w:t xml:space="preserve"> a los </w:t>
      </w:r>
      <w:proofErr w:type="spellStart"/>
      <w:r>
        <w:rPr>
          <w:sz w:val="22"/>
          <w:szCs w:val="22"/>
        </w:rPr>
        <w:t>números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figuran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continuación</w:t>
      </w:r>
      <w:proofErr w:type="spellEnd"/>
      <w:r>
        <w:rPr>
          <w:sz w:val="22"/>
          <w:szCs w:val="22"/>
        </w:rPr>
        <w:t xml:space="preserve">: </w:t>
      </w:r>
    </w:p>
    <w:p w:rsidR="00241093" w:rsidRDefault="00241093" w:rsidP="00241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241093" w:rsidRDefault="00241093" w:rsidP="0024109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obtener</w:t>
      </w:r>
      <w:proofErr w:type="spellEnd"/>
      <w:r>
        <w:rPr>
          <w:sz w:val="22"/>
          <w:szCs w:val="22"/>
        </w:rPr>
        <w:t xml:space="preserve"> los </w:t>
      </w:r>
      <w:proofErr w:type="spellStart"/>
      <w:r>
        <w:rPr>
          <w:sz w:val="22"/>
          <w:szCs w:val="22"/>
        </w:rPr>
        <w:t>formularios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reclamo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sitio web </w:t>
      </w:r>
      <w:hyperlink r:id="rId11" w:history="1">
        <w:r w:rsidR="006C039D" w:rsidRPr="00D408E3">
          <w:rPr>
            <w:rStyle w:val="Hyperlink"/>
            <w:sz w:val="22"/>
            <w:szCs w:val="22"/>
          </w:rPr>
          <w:t>http://www.hhs.gov/ocr/office/file/index</w:t>
        </w:r>
      </w:hyperlink>
      <w:r>
        <w:rPr>
          <w:sz w:val="22"/>
          <w:szCs w:val="22"/>
        </w:rPr>
        <w:t>.</w:t>
      </w:r>
    </w:p>
    <w:p w:rsidR="006C039D" w:rsidRDefault="006C039D" w:rsidP="00241093">
      <w:pPr>
        <w:pStyle w:val="Default"/>
        <w:rPr>
          <w:sz w:val="22"/>
          <w:szCs w:val="22"/>
        </w:rPr>
      </w:pPr>
    </w:p>
    <w:p w:rsidR="006C039D" w:rsidRDefault="006C039D" w:rsidP="00241093">
      <w:pPr>
        <w:pStyle w:val="Default"/>
        <w:rPr>
          <w:sz w:val="22"/>
          <w:szCs w:val="22"/>
        </w:rPr>
      </w:pPr>
    </w:p>
    <w:p w:rsidR="006C039D" w:rsidRDefault="006C039D" w:rsidP="00241093">
      <w:pPr>
        <w:pStyle w:val="Default"/>
        <w:rPr>
          <w:sz w:val="22"/>
          <w:szCs w:val="22"/>
        </w:rPr>
      </w:pPr>
    </w:p>
    <w:p w:rsidR="006C039D" w:rsidRDefault="006C039D" w:rsidP="00241093">
      <w:pPr>
        <w:pStyle w:val="Default"/>
        <w:rPr>
          <w:sz w:val="22"/>
          <w:szCs w:val="22"/>
        </w:rPr>
      </w:pPr>
    </w:p>
    <w:p w:rsidR="00241093" w:rsidRDefault="00241093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6C039D" w:rsidRDefault="006C039D" w:rsidP="00241093">
      <w:pPr>
        <w:pStyle w:val="Default"/>
      </w:pPr>
    </w:p>
    <w:p w:rsidR="00C82E95" w:rsidRDefault="00C82E95" w:rsidP="00241093">
      <w:pPr>
        <w:pStyle w:val="Default"/>
      </w:pPr>
    </w:p>
    <w:p w:rsidR="00C82E95" w:rsidRDefault="00C82E95" w:rsidP="00241093">
      <w:pPr>
        <w:pStyle w:val="Default"/>
      </w:pPr>
    </w:p>
    <w:p w:rsidR="00C82E95" w:rsidRDefault="00C82E95" w:rsidP="00241093">
      <w:pPr>
        <w:pStyle w:val="Default"/>
      </w:pPr>
    </w:p>
    <w:p w:rsidR="00C82E95" w:rsidRDefault="00C82E95" w:rsidP="00241093">
      <w:pPr>
        <w:pStyle w:val="Default"/>
      </w:pPr>
    </w:p>
    <w:p w:rsidR="00C82E95" w:rsidRDefault="00C82E95" w:rsidP="00241093">
      <w:pPr>
        <w:pStyle w:val="Default"/>
      </w:pPr>
    </w:p>
    <w:p w:rsidR="006C039D" w:rsidRDefault="006C039D" w:rsidP="00241093">
      <w:pPr>
        <w:pStyle w:val="Default"/>
      </w:pPr>
    </w:p>
    <w:p w:rsidR="008F0862" w:rsidRDefault="008F0862" w:rsidP="00241093">
      <w:pPr>
        <w:pStyle w:val="Default"/>
      </w:pPr>
    </w:p>
    <w:p w:rsidR="006C039D" w:rsidRDefault="006C039D" w:rsidP="00241093">
      <w:pPr>
        <w:pStyle w:val="Default"/>
      </w:pPr>
    </w:p>
    <w:p w:rsidR="0054158C" w:rsidRDefault="0054158C" w:rsidP="00241093">
      <w:pPr>
        <w:pStyle w:val="Default"/>
      </w:pPr>
    </w:p>
    <w:p w:rsidR="00F24199" w:rsidRPr="00F24199" w:rsidRDefault="00F24199" w:rsidP="00F24199">
      <w:pPr>
        <w:spacing w:after="0"/>
        <w:rPr>
          <w:b/>
        </w:rPr>
      </w:pPr>
      <w:proofErr w:type="spellStart"/>
      <w:proofErr w:type="gramStart"/>
      <w:r w:rsidRPr="00F24199">
        <w:rPr>
          <w:rFonts w:ascii="Arial" w:eastAsia="MS Gothic" w:cs="Arial"/>
          <w:b/>
          <w:bCs/>
          <w:color w:val="0070C0"/>
          <w:sz w:val="23"/>
          <w:szCs w:val="23"/>
        </w:rPr>
        <w:lastRenderedPageBreak/>
        <w:t>繁體中文</w:t>
      </w:r>
      <w:proofErr w:type="spellEnd"/>
      <w:r w:rsidRPr="00F24199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proofErr w:type="gramEnd"/>
      <w:r w:rsidRPr="00F24199">
        <w:rPr>
          <w:rFonts w:ascii="Arial" w:eastAsia="Calibri" w:hAnsi="Arial" w:cs="Arial"/>
          <w:b/>
          <w:bCs/>
          <w:color w:val="0070C0"/>
          <w:sz w:val="23"/>
          <w:szCs w:val="23"/>
        </w:rPr>
        <w:t>Chinese)</w:t>
      </w:r>
    </w:p>
    <w:p w:rsidR="006C039D" w:rsidRDefault="006C039D" w:rsidP="006C039D">
      <w:pPr>
        <w:pStyle w:val="Default"/>
      </w:pPr>
    </w:p>
    <w:p w:rsidR="00492EDB" w:rsidRPr="00492EDB" w:rsidRDefault="00492EDB" w:rsidP="0049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2EDB" w:rsidRPr="00492EDB" w:rsidRDefault="006656AA" w:rsidP="00492ED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  <w:r>
        <w:rPr>
          <w:sz w:val="24"/>
          <w:szCs w:val="24"/>
        </w:rPr>
        <w:t xml:space="preserve">DOWNEAST Surgery </w:t>
      </w:r>
      <w:proofErr w:type="spellStart"/>
      <w:r>
        <w:rPr>
          <w:sz w:val="24"/>
          <w:szCs w:val="24"/>
        </w:rPr>
        <w:t>Center</w:t>
      </w:r>
      <w:r w:rsidR="00492EDB" w:rsidRPr="00492EDB">
        <w:rPr>
          <w:rFonts w:ascii="PMingLiU" w:eastAsia="PMingLiU" w:hAnsi="Times New Roman" w:cs="PMingLiU" w:hint="eastAsia"/>
          <w:color w:val="000000"/>
        </w:rPr>
        <w:t>遵守適用的聯邦民權法律規定，不因種族、膚色、民族血統、年齡、殘障或性別而歧視任何人。</w:t>
      </w:r>
      <w:r>
        <w:rPr>
          <w:sz w:val="24"/>
          <w:szCs w:val="24"/>
        </w:rPr>
        <w:t>DOWNEAST</w:t>
      </w:r>
      <w:proofErr w:type="spellEnd"/>
      <w:r>
        <w:rPr>
          <w:sz w:val="24"/>
          <w:szCs w:val="24"/>
        </w:rPr>
        <w:t xml:space="preserve"> Surgery </w:t>
      </w:r>
      <w:proofErr w:type="spellStart"/>
      <w:r>
        <w:rPr>
          <w:sz w:val="24"/>
          <w:szCs w:val="24"/>
        </w:rPr>
        <w:t>Center</w:t>
      </w:r>
      <w:r w:rsidR="00492EDB" w:rsidRPr="00492EDB">
        <w:rPr>
          <w:rFonts w:ascii="PMingLiU" w:eastAsia="PMingLiU" w:hAnsi="Times New Roman" w:cs="PMingLiU" w:hint="eastAsia"/>
          <w:color w:val="000000"/>
        </w:rPr>
        <w:t>不因種族、膚色、民族血統、年齡、殘障或性別而排斥任何人或以不同的方式對待他們</w:t>
      </w:r>
      <w:proofErr w:type="spellEnd"/>
      <w:r w:rsidR="00492EDB" w:rsidRPr="00492EDB">
        <w:rPr>
          <w:rFonts w:ascii="PMingLiU" w:eastAsia="PMingLiU" w:hAnsi="Times New Roman" w:cs="PMingLiU" w:hint="eastAsia"/>
          <w:color w:val="000000"/>
        </w:rPr>
        <w:t>。</w:t>
      </w:r>
      <w:r w:rsidR="00492EDB" w:rsidRPr="00492EDB">
        <w:rPr>
          <w:rFonts w:ascii="PMingLiU" w:eastAsia="PMingLiU" w:hAnsi="Times New Roman" w:cs="PMingLiU"/>
          <w:color w:val="000000"/>
        </w:rPr>
        <w:t xml:space="preserve"> </w:t>
      </w:r>
    </w:p>
    <w:p w:rsidR="00492EDB" w:rsidRPr="00492EDB" w:rsidRDefault="006656AA" w:rsidP="00492ED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  <w:r>
        <w:rPr>
          <w:sz w:val="24"/>
          <w:szCs w:val="24"/>
        </w:rPr>
        <w:t>DOWNEAST Surgery Center</w:t>
      </w:r>
      <w:r w:rsidR="009B6F37">
        <w:t>:</w:t>
      </w:r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253" w:line="240" w:lineRule="auto"/>
        <w:rPr>
          <w:rFonts w:ascii="PMingLiU" w:eastAsia="PMingLiU" w:hAnsi="Times New Roman" w:cs="PMingLiU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向殘障人士免費提供各種援助和服務，以幫助他們與我們進行有效溝通，如：合格的手語翻譯員</w:t>
      </w:r>
      <w:proofErr w:type="spellEnd"/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以其他格式提供的書面資訊（大號字體、音訊、無障礙電子格式、其他格式</w:t>
      </w:r>
      <w:proofErr w:type="spellEnd"/>
      <w:r w:rsidRPr="00492EDB">
        <w:rPr>
          <w:rFonts w:ascii="PMingLiU" w:eastAsia="PMingLiU" w:hAnsi="Times New Roman" w:cs="PMingLiU" w:hint="eastAsia"/>
          <w:color w:val="000000"/>
        </w:rPr>
        <w:t>）</w:t>
      </w:r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252" w:line="240" w:lineRule="auto"/>
        <w:rPr>
          <w:rFonts w:ascii="PMingLiU" w:eastAsia="PMingLiU" w:hAnsi="Times New Roman" w:cs="PMingLiU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向母語非英語的人員免費提供各種語言服務，如：合格的翻譯員</w:t>
      </w:r>
      <w:proofErr w:type="spellEnd"/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以其他語言書寫的資訊</w:t>
      </w:r>
      <w:proofErr w:type="spellEnd"/>
    </w:p>
    <w:p w:rsidR="00492EDB" w:rsidRPr="00492EDB" w:rsidRDefault="00492EDB" w:rsidP="00492ED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</w:p>
    <w:p w:rsidR="00492EDB" w:rsidRPr="00492EDB" w:rsidRDefault="00492EDB" w:rsidP="00492ED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</w:p>
    <w:p w:rsidR="00492EDB" w:rsidRPr="00492EDB" w:rsidRDefault="00492EDB" w:rsidP="00492ED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如果您需要此類服務，請聯絡</w:t>
      </w:r>
      <w:r w:rsidR="009B6F37">
        <w:t>The</w:t>
      </w:r>
      <w:proofErr w:type="spellEnd"/>
      <w:r w:rsidR="009B6F37">
        <w:t xml:space="preserve"> Section 1557 Compliance Officer </w:t>
      </w:r>
    </w:p>
    <w:p w:rsidR="00492EDB" w:rsidRPr="00492EDB" w:rsidRDefault="00492EDB" w:rsidP="009B6F37">
      <w:pPr>
        <w:pStyle w:val="Default"/>
        <w:rPr>
          <w:sz w:val="22"/>
          <w:szCs w:val="22"/>
        </w:rPr>
      </w:pPr>
      <w:proofErr w:type="spellStart"/>
      <w:r w:rsidRPr="00492EDB">
        <w:rPr>
          <w:rFonts w:ascii="PMingLiU" w:eastAsia="PMingLiU" w:cs="PMingLiU" w:hint="eastAsia"/>
        </w:rPr>
        <w:t>如果您認為</w:t>
      </w:r>
      <w:r w:rsidR="006656AA">
        <w:t>DOWNEAST</w:t>
      </w:r>
      <w:proofErr w:type="spellEnd"/>
      <w:r w:rsidR="006656AA">
        <w:t xml:space="preserve"> Surgery </w:t>
      </w:r>
      <w:proofErr w:type="spellStart"/>
      <w:r w:rsidR="006656AA">
        <w:t>Center</w:t>
      </w:r>
      <w:r w:rsidRPr="00492EDB">
        <w:rPr>
          <w:rFonts w:ascii="PMingLiU" w:eastAsia="PMingLiU" w:cs="PMingLiU" w:hint="eastAsia"/>
        </w:rPr>
        <w:t>未能提供此類服務或者因種族、膚色、民族血統、年齡、殘障或性別而透過其他方式歧視您，您可以向</w:t>
      </w:r>
      <w:r w:rsidR="009B6F37">
        <w:t>The</w:t>
      </w:r>
      <w:proofErr w:type="spellEnd"/>
      <w:r w:rsidR="009B6F37">
        <w:t xml:space="preserve"> Section 1557 Compliance </w:t>
      </w:r>
      <w:proofErr w:type="gramStart"/>
      <w:r w:rsidR="009B6F37">
        <w:t>Officer</w:t>
      </w:r>
      <w:r w:rsidR="009B6F37">
        <w:rPr>
          <w:sz w:val="22"/>
          <w:szCs w:val="22"/>
        </w:rPr>
        <w:t xml:space="preserve"> </w:t>
      </w:r>
      <w:r w:rsidRPr="00492EDB">
        <w:rPr>
          <w:rFonts w:eastAsia="PMingLiU"/>
        </w:rPr>
        <w:t xml:space="preserve"> </w:t>
      </w:r>
      <w:proofErr w:type="spellStart"/>
      <w:r w:rsidRPr="00492EDB">
        <w:rPr>
          <w:rFonts w:ascii="PMingLiU" w:eastAsia="PMingLiU" w:cs="PMingLiU" w:hint="eastAsia"/>
        </w:rPr>
        <w:t>提交投訴</w:t>
      </w:r>
      <w:proofErr w:type="gramEnd"/>
      <w:r w:rsidRPr="00492EDB">
        <w:rPr>
          <w:rFonts w:ascii="PMingLiU" w:eastAsia="PMingLiU" w:cs="PMingLiU" w:hint="eastAsia"/>
        </w:rPr>
        <w:t>，郵寄地址為</w:t>
      </w:r>
      <w:r w:rsidR="006656AA">
        <w:t>DOWNEAST</w:t>
      </w:r>
      <w:proofErr w:type="spellEnd"/>
      <w:r w:rsidR="006656AA">
        <w:t xml:space="preserve"> Surgery Center</w:t>
      </w:r>
      <w:r w:rsidR="009B6F37" w:rsidRPr="00D916B0">
        <w:t xml:space="preserve">, </w:t>
      </w:r>
      <w:r w:rsidR="008F0862">
        <w:t>73 Ridgewood Drive</w:t>
      </w:r>
      <w:r w:rsidR="006656AA">
        <w:t>, Bangor ME 04401</w:t>
      </w:r>
      <w:r w:rsidRPr="00492EDB">
        <w:rPr>
          <w:rFonts w:ascii="PMingLiU" w:eastAsia="PMingLiU" w:cs="PMingLiU" w:hint="eastAsia"/>
        </w:rPr>
        <w:t>，電話號碼為</w:t>
      </w:r>
      <w:r w:rsidR="009B6F37" w:rsidRPr="00D916B0">
        <w:t>Phone (2</w:t>
      </w:r>
      <w:r w:rsidR="009B6F37">
        <w:t xml:space="preserve">07) </w:t>
      </w:r>
      <w:r w:rsidR="006656AA">
        <w:t>990-0928</w:t>
      </w:r>
      <w:r w:rsidRPr="00492EDB">
        <w:rPr>
          <w:rFonts w:ascii="PMingLiU" w:eastAsia="PMingLiU" w:cs="PMingLiU" w:hint="eastAsia"/>
        </w:rPr>
        <w:t>（聽障專線）號碼為，傳真為</w:t>
      </w:r>
      <w:r w:rsidR="009B6F37">
        <w:t>Fax (207)</w:t>
      </w:r>
      <w:r w:rsidR="006656AA">
        <w:t>945-4354</w:t>
      </w:r>
      <w:r w:rsidRPr="00492EDB">
        <w:rPr>
          <w:rFonts w:ascii="PMingLiU" w:eastAsia="PMingLiU" w:cs="PMingLiU" w:hint="eastAsia"/>
        </w:rPr>
        <w:t>，電子信箱為</w:t>
      </w:r>
      <w:r w:rsidR="009B6F37">
        <w:rPr>
          <w:rFonts w:eastAsia="PMingLiU"/>
        </w:rPr>
        <w:t>.</w:t>
      </w:r>
      <w:r w:rsidRPr="00492EDB">
        <w:rPr>
          <w:rFonts w:ascii="PMingLiU" w:eastAsia="PMingLiU" w:cs="PMingLiU" w:hint="eastAsia"/>
        </w:rPr>
        <w:t>。您可以親自提交投訴，或者以郵寄、傳真或電郵的方式提交投訴。如果您在提交投訴方面需要幫助，</w:t>
      </w:r>
      <w:r w:rsidR="009B6F37">
        <w:rPr>
          <w:rFonts w:ascii="PMingLiU" w:eastAsia="PMingLiU" w:cs="PMingLiU" w:hint="eastAsia"/>
        </w:rPr>
        <w:t xml:space="preserve"> </w:t>
      </w:r>
      <w:r w:rsidR="009B6F37">
        <w:t>The Section 1557 Compliance Officer</w:t>
      </w:r>
      <w:r w:rsidR="009B6F37">
        <w:rPr>
          <w:rFonts w:eastAsia="PMingLiU"/>
        </w:rPr>
        <w:t xml:space="preserve"> </w:t>
      </w:r>
      <w:r w:rsidRPr="00492EDB">
        <w:rPr>
          <w:rFonts w:eastAsia="PMingLiU"/>
        </w:rPr>
        <w:t xml:space="preserve"> </w:t>
      </w:r>
      <w:proofErr w:type="spellStart"/>
      <w:r w:rsidRPr="00492EDB">
        <w:rPr>
          <w:rFonts w:ascii="PMingLiU" w:eastAsia="PMingLiU" w:cs="PMingLiU" w:hint="eastAsia"/>
        </w:rPr>
        <w:t>可以幫助您</w:t>
      </w:r>
      <w:proofErr w:type="spellEnd"/>
      <w:r w:rsidRPr="00492EDB">
        <w:rPr>
          <w:rFonts w:ascii="PMingLiU" w:eastAsia="PMingLiU" w:cs="PMingLiU" w:hint="eastAsia"/>
        </w:rPr>
        <w:t>。</w:t>
      </w:r>
    </w:p>
    <w:p w:rsidR="00492EDB" w:rsidRPr="00492EDB" w:rsidRDefault="00492EDB" w:rsidP="00492ED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您還可以向</w:t>
      </w:r>
      <w:proofErr w:type="spellEnd"/>
      <w:r w:rsidRPr="00492EDB">
        <w:rPr>
          <w:rFonts w:ascii="PMingLiU" w:eastAsia="PMingLiU" w:hAnsi="Times New Roman" w:cs="PMingLiU"/>
          <w:color w:val="000000"/>
        </w:rPr>
        <w:t xml:space="preserve"> </w:t>
      </w:r>
      <w:r w:rsidRPr="00492EDB">
        <w:rPr>
          <w:rFonts w:ascii="Times New Roman" w:eastAsia="PMingLiU" w:hAnsi="Times New Roman" w:cs="Times New Roman"/>
          <w:color w:val="000000"/>
        </w:rPr>
        <w:t xml:space="preserve">U.S. Department of Health and Human </w:t>
      </w:r>
      <w:proofErr w:type="spellStart"/>
      <w:r w:rsidRPr="00492EDB">
        <w:rPr>
          <w:rFonts w:ascii="Times New Roman" w:eastAsia="PMingLiU" w:hAnsi="Times New Roman" w:cs="Times New Roman"/>
          <w:color w:val="000000"/>
        </w:rPr>
        <w:t>Services</w:t>
      </w:r>
      <w:r w:rsidRPr="00492EDB">
        <w:rPr>
          <w:rFonts w:ascii="PMingLiU" w:eastAsia="PMingLiU" w:hAnsi="Times New Roman" w:cs="PMingLiU" w:hint="eastAsia"/>
          <w:color w:val="000000"/>
        </w:rPr>
        <w:t>（美國衛生及公共服務部）的</w:t>
      </w:r>
      <w:r w:rsidRPr="00492EDB">
        <w:rPr>
          <w:rFonts w:ascii="Times New Roman" w:eastAsia="PMingLiU" w:hAnsi="Times New Roman" w:cs="Times New Roman"/>
          <w:color w:val="000000"/>
        </w:rPr>
        <w:t>Office</w:t>
      </w:r>
      <w:proofErr w:type="spellEnd"/>
      <w:r w:rsidRPr="00492EDB">
        <w:rPr>
          <w:rFonts w:ascii="Times New Roman" w:eastAsia="PMingLiU" w:hAnsi="Times New Roman" w:cs="Times New Roman"/>
          <w:color w:val="000000"/>
        </w:rPr>
        <w:t xml:space="preserve"> for Civil </w:t>
      </w:r>
      <w:proofErr w:type="spellStart"/>
      <w:r w:rsidRPr="00492EDB">
        <w:rPr>
          <w:rFonts w:ascii="Times New Roman" w:eastAsia="PMingLiU" w:hAnsi="Times New Roman" w:cs="Times New Roman"/>
          <w:color w:val="000000"/>
        </w:rPr>
        <w:t>Rights</w:t>
      </w:r>
      <w:r w:rsidRPr="00492EDB">
        <w:rPr>
          <w:rFonts w:ascii="PMingLiU" w:eastAsia="PMingLiU" w:hAnsi="Times New Roman" w:cs="PMingLiU" w:hint="eastAsia"/>
          <w:color w:val="000000"/>
        </w:rPr>
        <w:t>（民權辦公室）提交民權投訴，透過</w:t>
      </w:r>
      <w:proofErr w:type="spellEnd"/>
      <w:r w:rsidRPr="00492EDB">
        <w:rPr>
          <w:rFonts w:ascii="PMingLiU" w:eastAsia="PMingLiU" w:hAnsi="Times New Roman" w:cs="PMingLiU"/>
          <w:color w:val="000000"/>
        </w:rPr>
        <w:t xml:space="preserve"> </w:t>
      </w:r>
      <w:r w:rsidRPr="00492EDB">
        <w:rPr>
          <w:rFonts w:ascii="Times New Roman" w:eastAsia="PMingLiU" w:hAnsi="Times New Roman" w:cs="Times New Roman"/>
          <w:color w:val="000000"/>
        </w:rPr>
        <w:t>Office for Civil Rights Complaint Portal</w:t>
      </w:r>
    </w:p>
    <w:p w:rsidR="00492EDB" w:rsidRPr="00492EDB" w:rsidRDefault="00492EDB" w:rsidP="00492ED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color w:val="000000"/>
        </w:rPr>
      </w:pPr>
      <w:r w:rsidRPr="00492EDB">
        <w:rPr>
          <w:rFonts w:ascii="PMingLiU" w:eastAsia="PMingLiU" w:hAnsi="Times New Roman" w:cs="PMingLiU" w:hint="eastAsia"/>
          <w:color w:val="000000"/>
        </w:rPr>
        <w:t>以電子方式投訴：</w:t>
      </w:r>
      <w:r w:rsidRPr="00492EDB">
        <w:rPr>
          <w:rFonts w:ascii="Times New Roman" w:eastAsia="PMingLiU" w:hAnsi="Times New Roman" w:cs="Times New Roman"/>
          <w:color w:val="000000"/>
        </w:rPr>
        <w:t>https://ocrportal.hhs.gov/ocr/portal/lobby.jsf</w:t>
      </w:r>
      <w:r w:rsidRPr="00492EDB">
        <w:rPr>
          <w:rFonts w:ascii="PMingLiU" w:eastAsia="PMingLiU" w:hAnsi="Times New Roman" w:cs="PMingLiU" w:hint="eastAsia"/>
          <w:color w:val="000000"/>
        </w:rPr>
        <w:t>，或者透過郵寄或電話的方式投訴：</w:t>
      </w:r>
      <w:r w:rsidRPr="00492EDB">
        <w:rPr>
          <w:rFonts w:ascii="PMingLiU" w:eastAsia="PMingLiU" w:hAnsi="Times New Roman" w:cs="PMingLiU"/>
          <w:color w:val="000000"/>
        </w:rPr>
        <w:t>U.S. Department of Health and Human Services 200 Independence Avenue, SW Room 509F, HHH Building Washington, D.C.20201 1-800-</w:t>
      </w:r>
      <w:r w:rsidRPr="00492EDB">
        <w:rPr>
          <w:rFonts w:ascii="Times New Roman" w:eastAsia="PMingLiU" w:hAnsi="Times New Roman" w:cs="Times New Roman"/>
          <w:color w:val="000000"/>
        </w:rPr>
        <w:t>368-1019</w:t>
      </w:r>
      <w:r w:rsidRPr="00492EDB">
        <w:rPr>
          <w:rFonts w:ascii="PMingLiU" w:eastAsia="PMingLiU" w:hAnsi="Times New Roman" w:cs="PMingLiU" w:hint="eastAsia"/>
          <w:color w:val="000000"/>
        </w:rPr>
        <w:t>，</w:t>
      </w:r>
      <w:r w:rsidRPr="00492EDB">
        <w:rPr>
          <w:rFonts w:ascii="Times New Roman" w:eastAsia="PMingLiU" w:hAnsi="Times New Roman" w:cs="Times New Roman"/>
          <w:color w:val="000000"/>
        </w:rPr>
        <w:t>800-537-7697 (TDD)</w:t>
      </w:r>
      <w:r w:rsidRPr="00492EDB">
        <w:rPr>
          <w:rFonts w:ascii="PMingLiU" w:eastAsia="PMingLiU" w:hAnsi="Times New Roman" w:cs="PMingLiU" w:hint="eastAsia"/>
          <w:color w:val="000000"/>
        </w:rPr>
        <w:t>（</w:t>
      </w: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聾人用電信設備</w:t>
      </w:r>
      <w:proofErr w:type="spellEnd"/>
      <w:r w:rsidRPr="00492EDB">
        <w:rPr>
          <w:rFonts w:ascii="PMingLiU" w:eastAsia="PMingLiU" w:hAnsi="Times New Roman" w:cs="PMingLiU" w:hint="eastAsia"/>
          <w:color w:val="000000"/>
        </w:rPr>
        <w:t>）</w:t>
      </w:r>
    </w:p>
    <w:p w:rsidR="006C039D" w:rsidRDefault="00492EDB" w:rsidP="00492E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登入</w:t>
      </w:r>
      <w:proofErr w:type="spellEnd"/>
      <w:r w:rsidRPr="00492EDB">
        <w:rPr>
          <w:rFonts w:ascii="PMingLiU" w:eastAsia="PMingLiU" w:hAnsi="Times New Roman" w:cs="PMingLiU"/>
          <w:color w:val="000000"/>
        </w:rPr>
        <w:t xml:space="preserve"> </w:t>
      </w:r>
      <w:r w:rsidRPr="00492EDB">
        <w:rPr>
          <w:rFonts w:ascii="Times New Roman" w:eastAsia="PMingLiU" w:hAnsi="Times New Roman" w:cs="Times New Roman"/>
          <w:color w:val="000000"/>
        </w:rPr>
        <w:t xml:space="preserve">http://www.hhs.gov/ocr/office/file/index.html </w:t>
      </w:r>
      <w:proofErr w:type="spellStart"/>
      <w:r w:rsidRPr="00492EDB">
        <w:rPr>
          <w:rFonts w:ascii="PMingLiU" w:eastAsia="PMingLiU" w:hAnsi="Times New Roman" w:cs="PMingLiU" w:hint="eastAsia"/>
          <w:color w:val="000000"/>
        </w:rPr>
        <w:t>可獲得投訴表格</w:t>
      </w:r>
      <w:proofErr w:type="spellEnd"/>
      <w:r w:rsidRPr="00492EDB">
        <w:rPr>
          <w:rFonts w:ascii="PMingLiU" w:eastAsia="PMingLiU" w:hAnsi="Times New Roman" w:cs="PMingLiU" w:hint="eastAsia"/>
          <w:color w:val="000000"/>
        </w:rPr>
        <w:t>。</w:t>
      </w:r>
    </w:p>
    <w:p w:rsidR="006C039D" w:rsidRDefault="006C039D">
      <w:pPr>
        <w:rPr>
          <w:rFonts w:ascii="Times New Roman" w:hAnsi="Times New Roman" w:cs="Times New Roman"/>
          <w:sz w:val="24"/>
          <w:szCs w:val="24"/>
        </w:rPr>
      </w:pPr>
    </w:p>
    <w:p w:rsidR="006C039D" w:rsidRDefault="006C039D">
      <w:pPr>
        <w:rPr>
          <w:rFonts w:ascii="Times New Roman" w:hAnsi="Times New Roman" w:cs="Times New Roman"/>
          <w:sz w:val="24"/>
          <w:szCs w:val="24"/>
        </w:rPr>
      </w:pPr>
    </w:p>
    <w:p w:rsidR="006C039D" w:rsidRDefault="006C039D">
      <w:pPr>
        <w:rPr>
          <w:rFonts w:ascii="Times New Roman" w:hAnsi="Times New Roman" w:cs="Times New Roman"/>
          <w:sz w:val="24"/>
          <w:szCs w:val="24"/>
        </w:rPr>
      </w:pPr>
    </w:p>
    <w:p w:rsidR="00492EDB" w:rsidRDefault="00492EDB">
      <w:pPr>
        <w:rPr>
          <w:rFonts w:ascii="Times New Roman" w:hAnsi="Times New Roman" w:cs="Times New Roman"/>
          <w:sz w:val="24"/>
          <w:szCs w:val="24"/>
        </w:rPr>
      </w:pPr>
    </w:p>
    <w:p w:rsidR="00492EDB" w:rsidRDefault="00492EDB">
      <w:pPr>
        <w:rPr>
          <w:rFonts w:ascii="Times New Roman" w:hAnsi="Times New Roman" w:cs="Times New Roman"/>
          <w:sz w:val="24"/>
          <w:szCs w:val="24"/>
        </w:rPr>
      </w:pPr>
    </w:p>
    <w:p w:rsidR="00492EDB" w:rsidRDefault="00492EDB">
      <w:pPr>
        <w:rPr>
          <w:rFonts w:ascii="Times New Roman" w:hAnsi="Times New Roman" w:cs="Times New Roman"/>
          <w:sz w:val="24"/>
          <w:szCs w:val="24"/>
        </w:rPr>
      </w:pPr>
    </w:p>
    <w:p w:rsidR="00492EDB" w:rsidRDefault="00492EDB">
      <w:pPr>
        <w:rPr>
          <w:rFonts w:ascii="Times New Roman" w:hAnsi="Times New Roman" w:cs="Times New Roman"/>
          <w:sz w:val="24"/>
          <w:szCs w:val="24"/>
        </w:rPr>
      </w:pPr>
    </w:p>
    <w:p w:rsidR="00492EDB" w:rsidRDefault="00492EDB">
      <w:pPr>
        <w:rPr>
          <w:rFonts w:ascii="Times New Roman" w:hAnsi="Times New Roman" w:cs="Times New Roman"/>
          <w:sz w:val="24"/>
          <w:szCs w:val="24"/>
        </w:rPr>
      </w:pPr>
    </w:p>
    <w:p w:rsidR="006C039D" w:rsidRDefault="006C039D">
      <w:pPr>
        <w:rPr>
          <w:rFonts w:ascii="Times New Roman" w:hAnsi="Times New Roman" w:cs="Times New Roman"/>
          <w:sz w:val="24"/>
          <w:szCs w:val="24"/>
        </w:rPr>
      </w:pPr>
    </w:p>
    <w:p w:rsidR="008A1EDC" w:rsidRDefault="008A1EDC" w:rsidP="00F24199">
      <w:pPr>
        <w:spacing w:after="0"/>
        <w:rPr>
          <w:rFonts w:ascii="Arial" w:eastAsia="Calibri" w:hAnsi="Arial" w:cs="Arial"/>
          <w:b/>
          <w:bCs/>
          <w:color w:val="0070C0"/>
          <w:sz w:val="23"/>
        </w:rPr>
      </w:pPr>
    </w:p>
    <w:p w:rsidR="008A1EDC" w:rsidRDefault="008A1EDC" w:rsidP="00F24199">
      <w:pPr>
        <w:spacing w:after="0"/>
        <w:rPr>
          <w:rFonts w:ascii="Arial" w:eastAsia="Calibri" w:hAnsi="Arial" w:cs="Arial"/>
          <w:b/>
          <w:bCs/>
          <w:color w:val="0070C0"/>
          <w:sz w:val="23"/>
        </w:rPr>
      </w:pPr>
    </w:p>
    <w:p w:rsidR="00F24199" w:rsidRPr="00F24199" w:rsidRDefault="00F24199" w:rsidP="00F24199">
      <w:pPr>
        <w:spacing w:after="0"/>
        <w:rPr>
          <w:b/>
        </w:rPr>
      </w:pPr>
      <w:proofErr w:type="spellStart"/>
      <w:r w:rsidRPr="00F24199">
        <w:rPr>
          <w:rFonts w:ascii="Arial" w:eastAsia="Calibri" w:hAnsi="Arial" w:cs="Arial"/>
          <w:b/>
          <w:bCs/>
          <w:color w:val="0070C0"/>
          <w:sz w:val="23"/>
        </w:rPr>
        <w:lastRenderedPageBreak/>
        <w:t>Oroomiffa</w:t>
      </w:r>
      <w:proofErr w:type="spellEnd"/>
      <w:r w:rsidRPr="00F24199">
        <w:rPr>
          <w:rFonts w:ascii="Calibri" w:hAnsi="Calibri" w:cs="Calibri"/>
          <w:i/>
          <w:color w:val="000000"/>
        </w:rPr>
        <w:t xml:space="preserve"> </w:t>
      </w:r>
      <w:r w:rsidR="005772BA">
        <w:rPr>
          <w:rFonts w:ascii="Calibri" w:hAnsi="Calibri" w:cs="Calibri"/>
          <w:i/>
          <w:color w:val="000000"/>
        </w:rPr>
        <w:t>(</w:t>
      </w:r>
      <w:r w:rsidRPr="00F24199">
        <w:rPr>
          <w:rFonts w:ascii="Calibri" w:hAnsi="Calibri" w:cs="Calibri"/>
          <w:i/>
          <w:color w:val="000000"/>
        </w:rPr>
        <w:t>Cushite*◊</w:t>
      </w:r>
      <w:r w:rsidR="005772BA">
        <w:rPr>
          <w:rFonts w:ascii="Calibri" w:hAnsi="Calibri" w:cs="Calibri"/>
          <w:i/>
          <w:color w:val="000000"/>
        </w:rPr>
        <w:t>)</w:t>
      </w:r>
    </w:p>
    <w:p w:rsidR="00C70FA6" w:rsidRDefault="00C70FA6" w:rsidP="00C70FA6">
      <w:pPr>
        <w:pStyle w:val="Default"/>
      </w:pPr>
    </w:p>
    <w:p w:rsidR="00C70FA6" w:rsidRDefault="006656AA" w:rsidP="00C70FA6">
      <w:pPr>
        <w:pStyle w:val="Default"/>
        <w:rPr>
          <w:sz w:val="22"/>
          <w:szCs w:val="22"/>
        </w:rPr>
      </w:pPr>
      <w:r>
        <w:t xml:space="preserve">DOWNEAST Surgery </w:t>
      </w:r>
      <w:proofErr w:type="gramStart"/>
      <w:r>
        <w:t>Center</w:t>
      </w:r>
      <w:r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seera</w:t>
      </w:r>
      <w:proofErr w:type="spellEnd"/>
      <w:proofErr w:type="gram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hawwaasummaa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Feederaalaan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kan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wal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simu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ta’ee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sanyii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bifa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dhiigaan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uumriidhaan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yookiin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koorniyaadhaan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kan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wal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hin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loognee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dha</w:t>
      </w:r>
      <w:proofErr w:type="spellEnd"/>
      <w:r w:rsidR="00C70FA6">
        <w:rPr>
          <w:sz w:val="22"/>
          <w:szCs w:val="22"/>
        </w:rPr>
        <w:t xml:space="preserve">. </w:t>
      </w:r>
    </w:p>
    <w:p w:rsidR="00C70FA6" w:rsidRDefault="006656AA" w:rsidP="00C70FA6">
      <w:pPr>
        <w:pStyle w:val="Default"/>
        <w:rPr>
          <w:sz w:val="22"/>
          <w:szCs w:val="22"/>
        </w:rPr>
      </w:pPr>
      <w:r>
        <w:t xml:space="preserve">DOWNEAST Surgery </w:t>
      </w:r>
      <w:proofErr w:type="gramStart"/>
      <w:r>
        <w:t>Center</w:t>
      </w:r>
      <w:r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namoota</w:t>
      </w:r>
      <w:proofErr w:type="spellEnd"/>
      <w:proofErr w:type="gram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yookiin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sanyii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sanyiidhaan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bifaan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dhiigaan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umriidhaan</w:t>
      </w:r>
      <w:proofErr w:type="spellEnd"/>
      <w:r w:rsidR="00C70FA6">
        <w:rPr>
          <w:sz w:val="22"/>
          <w:szCs w:val="22"/>
        </w:rPr>
        <w:t xml:space="preserve">, </w:t>
      </w:r>
      <w:proofErr w:type="spellStart"/>
      <w:r w:rsidR="00C70FA6">
        <w:rPr>
          <w:sz w:val="22"/>
          <w:szCs w:val="22"/>
        </w:rPr>
        <w:t>hir’ina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qaamaan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yookiin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koorniyaadhaan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adda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hin</w:t>
      </w:r>
      <w:proofErr w:type="spellEnd"/>
      <w:r w:rsidR="00C70FA6">
        <w:rPr>
          <w:sz w:val="22"/>
          <w:szCs w:val="22"/>
        </w:rPr>
        <w:t xml:space="preserve"> </w:t>
      </w:r>
      <w:proofErr w:type="spellStart"/>
      <w:r w:rsidR="00C70FA6">
        <w:rPr>
          <w:sz w:val="22"/>
          <w:szCs w:val="22"/>
        </w:rPr>
        <w:t>baasu</w:t>
      </w:r>
      <w:proofErr w:type="spellEnd"/>
      <w:r w:rsidR="00C70FA6">
        <w:rPr>
          <w:sz w:val="22"/>
          <w:szCs w:val="22"/>
        </w:rPr>
        <w:t xml:space="preserve">. </w:t>
      </w:r>
    </w:p>
    <w:p w:rsidR="00C70FA6" w:rsidRDefault="006656AA" w:rsidP="00C70FA6">
      <w:pPr>
        <w:pStyle w:val="Default"/>
        <w:rPr>
          <w:sz w:val="22"/>
          <w:szCs w:val="22"/>
        </w:rPr>
      </w:pPr>
      <w:r>
        <w:t>DOWNEAST Surgery Center</w:t>
      </w:r>
      <w:r w:rsidR="00C70FA6">
        <w:rPr>
          <w:sz w:val="22"/>
          <w:szCs w:val="22"/>
        </w:rPr>
        <w:t xml:space="preserve">: of </w:t>
      </w:r>
    </w:p>
    <w:p w:rsidR="00C70FA6" w:rsidRDefault="00C70FA6" w:rsidP="00C70FA6">
      <w:pPr>
        <w:pStyle w:val="Default"/>
        <w:numPr>
          <w:ilvl w:val="1"/>
          <w:numId w:val="32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Namootni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hir’ina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garaagaraa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ta’een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waliin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haasa’uu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danda’aniifdeeggarsa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tajaajila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kennaafii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kanneen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akka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Namoota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mallattoo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haalaan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hiikkuu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danda’an</w:t>
      </w:r>
      <w:proofErr w:type="spellEnd"/>
    </w:p>
    <w:p w:rsidR="00C70FA6" w:rsidRDefault="00C70FA6" w:rsidP="00C70FA6">
      <w:pPr>
        <w:pStyle w:val="Default"/>
        <w:numPr>
          <w:ilvl w:val="1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Odeeffannoo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barreeffamaa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foormaatii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ta’een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barreeffama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guddaadhaan,sagaleedhaan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foormaatii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eleektirooniksii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argamuu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danda’uun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foormaatii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biroo</w:t>
      </w:r>
      <w:proofErr w:type="spellEnd"/>
      <w:r>
        <w:rPr>
          <w:sz w:val="22"/>
          <w:szCs w:val="22"/>
        </w:rPr>
        <w:t xml:space="preserve">) </w:t>
      </w:r>
    </w:p>
    <w:p w:rsidR="00C70FA6" w:rsidRDefault="00C70FA6" w:rsidP="00C70FA6">
      <w:pPr>
        <w:pStyle w:val="Default"/>
        <w:numPr>
          <w:ilvl w:val="1"/>
          <w:numId w:val="32"/>
        </w:numPr>
        <w:rPr>
          <w:sz w:val="22"/>
          <w:szCs w:val="22"/>
        </w:rPr>
      </w:pPr>
    </w:p>
    <w:p w:rsidR="00C70FA6" w:rsidRDefault="00C70FA6" w:rsidP="00C70FA6">
      <w:pPr>
        <w:pStyle w:val="Default"/>
        <w:numPr>
          <w:ilvl w:val="1"/>
          <w:numId w:val="32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Namoota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dhalootaa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isaanii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Ingiliffaa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taaneef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tajaajila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tolaa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dhiheessuufi,kanneen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akkaL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Warra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dandeettii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hiikuu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gahaa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ta’e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qaban</w:t>
      </w:r>
      <w:proofErr w:type="spellEnd"/>
    </w:p>
    <w:p w:rsidR="00C70FA6" w:rsidRDefault="00C70FA6" w:rsidP="00C70FA6">
      <w:pPr>
        <w:pStyle w:val="Default"/>
        <w:numPr>
          <w:ilvl w:val="1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Odeeffannoo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afaanota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birootiin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barraahe</w:t>
      </w:r>
      <w:proofErr w:type="spellEnd"/>
    </w:p>
    <w:p w:rsidR="00C70FA6" w:rsidRDefault="00C70FA6" w:rsidP="00C70FA6">
      <w:pPr>
        <w:pStyle w:val="Default"/>
        <w:numPr>
          <w:ilvl w:val="1"/>
          <w:numId w:val="32"/>
        </w:numPr>
        <w:rPr>
          <w:sz w:val="22"/>
          <w:szCs w:val="22"/>
        </w:rPr>
      </w:pPr>
    </w:p>
    <w:p w:rsidR="00C70FA6" w:rsidRDefault="00C70FA6" w:rsidP="00C70FA6">
      <w:pPr>
        <w:pStyle w:val="Default"/>
        <w:rPr>
          <w:sz w:val="22"/>
          <w:szCs w:val="22"/>
        </w:rPr>
      </w:pPr>
    </w:p>
    <w:p w:rsidR="00C70FA6" w:rsidRDefault="00C70FA6" w:rsidP="00C70FA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Tajaajila</w:t>
      </w:r>
      <w:proofErr w:type="spellEnd"/>
      <w:r>
        <w:rPr>
          <w:sz w:val="22"/>
          <w:szCs w:val="22"/>
        </w:rPr>
        <w:t xml:space="preserve"> kana </w:t>
      </w:r>
      <w:proofErr w:type="spellStart"/>
      <w:r>
        <w:rPr>
          <w:sz w:val="22"/>
          <w:szCs w:val="22"/>
        </w:rPr>
        <w:t>yoo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barbaadde</w:t>
      </w:r>
      <w:proofErr w:type="spellEnd"/>
      <w:r>
        <w:rPr>
          <w:sz w:val="22"/>
          <w:szCs w:val="22"/>
        </w:rPr>
        <w:t xml:space="preserve">, </w:t>
      </w:r>
      <w:r w:rsidR="00B31CBA">
        <w:t>The Section 1557 Compliance Officer</w:t>
      </w:r>
      <w:r w:rsidR="00B31C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qunnamaa</w:t>
      </w:r>
      <w:proofErr w:type="spellEnd"/>
      <w:r>
        <w:rPr>
          <w:sz w:val="22"/>
          <w:szCs w:val="22"/>
        </w:rPr>
        <w:t xml:space="preserve"> </w:t>
      </w:r>
    </w:p>
    <w:p w:rsidR="00C70FA6" w:rsidRDefault="00C70FA6" w:rsidP="00C70FA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Kana </w:t>
      </w:r>
      <w:proofErr w:type="spellStart"/>
      <w:r>
        <w:rPr>
          <w:sz w:val="22"/>
          <w:szCs w:val="22"/>
        </w:rPr>
        <w:t>yoo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amante</w:t>
      </w:r>
      <w:proofErr w:type="spellEnd"/>
      <w:r w:rsidR="00237B26" w:rsidRPr="00237B26">
        <w:rPr>
          <w:sz w:val="22"/>
          <w:szCs w:val="22"/>
        </w:rPr>
        <w:t xml:space="preserve"> </w:t>
      </w:r>
      <w:r w:rsidR="006656AA">
        <w:t>DOWNEAST Surgery Center</w:t>
      </w:r>
      <w:r w:rsidR="006656AA">
        <w:rPr>
          <w:rFonts w:ascii="Helvetica" w:eastAsia="Times New Roman" w:hAnsi="Helvetica" w:cs="Arial"/>
          <w:sz w:val="21"/>
          <w:szCs w:val="21"/>
          <w:lang w:val="en"/>
        </w:rPr>
        <w:t xml:space="preserve"> </w:t>
      </w:r>
      <w:proofErr w:type="spellStart"/>
      <w:r>
        <w:rPr>
          <w:sz w:val="22"/>
          <w:szCs w:val="22"/>
        </w:rPr>
        <w:t>tajajila</w:t>
      </w:r>
      <w:proofErr w:type="spellEnd"/>
      <w:r>
        <w:rPr>
          <w:sz w:val="22"/>
          <w:szCs w:val="22"/>
        </w:rPr>
        <w:t xml:space="preserve"> kana </w:t>
      </w:r>
      <w:proofErr w:type="spellStart"/>
      <w:r>
        <w:rPr>
          <w:sz w:val="22"/>
          <w:szCs w:val="22"/>
        </w:rPr>
        <w:t>kennuudhaaf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dandeenye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yookiin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tajaajila</w:t>
      </w:r>
      <w:proofErr w:type="spellEnd"/>
      <w:r>
        <w:rPr>
          <w:sz w:val="22"/>
          <w:szCs w:val="22"/>
        </w:rPr>
        <w:t xml:space="preserve"> kana </w:t>
      </w:r>
      <w:proofErr w:type="spellStart"/>
      <w:r>
        <w:rPr>
          <w:sz w:val="22"/>
          <w:szCs w:val="22"/>
        </w:rPr>
        <w:t>kennuu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dandeenye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yookiin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sanyiidhaan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bifaan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dhiigaan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umriidhaan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hiri’ina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qaamaan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ykn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koorniyaadhaanii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kanneen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birootiin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looguu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keessan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kanneen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armaan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gadiitiin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dhiheessuu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dandeessu</w:t>
      </w:r>
      <w:proofErr w:type="spellEnd"/>
      <w:r>
        <w:rPr>
          <w:sz w:val="22"/>
          <w:szCs w:val="22"/>
        </w:rPr>
        <w:t xml:space="preserve">: </w:t>
      </w:r>
      <w:r w:rsidR="00F323DC">
        <w:t>The Section 1557 Compliance Officer</w:t>
      </w:r>
      <w:r w:rsidR="00F323DC" w:rsidRPr="00D916B0">
        <w:t xml:space="preserve"> </w:t>
      </w:r>
      <w:r w:rsidR="006656AA">
        <w:t>DOWNEAST Surgery Center</w:t>
      </w:r>
      <w:r w:rsidR="008F0862">
        <w:t xml:space="preserve">, </w:t>
      </w:r>
      <w:r w:rsidR="008F0862">
        <w:t>73 Ridgewood Drive</w:t>
      </w:r>
      <w:r w:rsidR="006656AA">
        <w:t>, Bangor ME 04401</w:t>
      </w:r>
      <w:r w:rsidR="00F323DC" w:rsidRPr="00D916B0">
        <w:t xml:space="preserve">.  Phone (207) </w:t>
      </w:r>
      <w:r w:rsidR="006656AA">
        <w:t>990-0928</w:t>
      </w:r>
      <w:r w:rsidR="00F323DC" w:rsidRPr="00D916B0">
        <w:t>, Fax (207)</w:t>
      </w:r>
      <w:r w:rsidR="006656AA">
        <w:t>945-</w:t>
      </w:r>
      <w:proofErr w:type="gramStart"/>
      <w:r w:rsidR="006656AA">
        <w:t>4354</w:t>
      </w:r>
      <w:r w:rsidR="00F323DC" w:rsidRPr="00D916B0"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Komii </w:t>
      </w:r>
      <w:proofErr w:type="spellStart"/>
      <w:r>
        <w:rPr>
          <w:sz w:val="22"/>
          <w:szCs w:val="22"/>
        </w:rPr>
        <w:t>namaan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yookiin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poostaadhaan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faaksiidhaan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yookiin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dhaan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dhiheessuu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dandeessa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guutuudhaaf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gargaarsa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barbaadde</w:t>
      </w:r>
      <w:proofErr w:type="spellEnd"/>
      <w:r>
        <w:rPr>
          <w:sz w:val="22"/>
          <w:szCs w:val="22"/>
        </w:rPr>
        <w:t>,</w:t>
      </w:r>
      <w:r w:rsidR="00730B0E" w:rsidRPr="00730B0E">
        <w:t xml:space="preserve"> </w:t>
      </w:r>
      <w:r w:rsidR="00730B0E">
        <w:t>The Section 1557 Compliance Officer</w:t>
      </w:r>
      <w:r w:rsidR="00730B0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gargarudhaaf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qophii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3"/>
          <w:szCs w:val="23"/>
        </w:rPr>
        <w:t>Komiiwwan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mirga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namoomaa</w:t>
      </w:r>
      <w:proofErr w:type="spellEnd"/>
      <w:r>
        <w:rPr>
          <w:sz w:val="23"/>
          <w:szCs w:val="23"/>
        </w:rPr>
        <w:t xml:space="preserve"> U.S. Department of Health and Human Services (</w:t>
      </w:r>
      <w:proofErr w:type="spellStart"/>
      <w:r>
        <w:rPr>
          <w:sz w:val="23"/>
          <w:szCs w:val="23"/>
        </w:rPr>
        <w:t>Kutaa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Fayyaa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Tajaajila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Namoomaa</w:t>
      </w:r>
      <w:proofErr w:type="spellEnd"/>
      <w:r>
        <w:rPr>
          <w:sz w:val="23"/>
          <w:szCs w:val="23"/>
        </w:rPr>
        <w:t xml:space="preserve"> U.S), Office for Civil Rights (</w:t>
      </w:r>
      <w:proofErr w:type="spellStart"/>
      <w:r>
        <w:rPr>
          <w:sz w:val="23"/>
          <w:szCs w:val="23"/>
        </w:rPr>
        <w:t>Waajjira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Mirga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Hawwaasummaa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eleektirooniksiidhaan</w:t>
      </w:r>
      <w:proofErr w:type="spellEnd"/>
      <w:r>
        <w:rPr>
          <w:sz w:val="23"/>
          <w:szCs w:val="23"/>
        </w:rPr>
        <w:t xml:space="preserve"> the Office for Civil Rights Complaint Portal, </w:t>
      </w:r>
      <w:proofErr w:type="spellStart"/>
      <w:r>
        <w:rPr>
          <w:sz w:val="23"/>
          <w:szCs w:val="23"/>
        </w:rPr>
        <w:t>kunis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argamu</w:t>
      </w:r>
      <w:proofErr w:type="spellEnd"/>
      <w:r>
        <w:rPr>
          <w:sz w:val="23"/>
          <w:szCs w:val="23"/>
        </w:rPr>
        <w:t xml:space="preserve"> https://ocrportal.hhs.gov/ocr/portal/lobby.jsf, </w:t>
      </w:r>
      <w:proofErr w:type="spellStart"/>
      <w:r>
        <w:rPr>
          <w:sz w:val="23"/>
          <w:szCs w:val="23"/>
        </w:rPr>
        <w:t>ykn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poostaadhaan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yookiin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bilbilaan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C70FA6" w:rsidRDefault="00C70FA6" w:rsidP="00C70F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  <w:proofErr w:type="spellStart"/>
      <w:r>
        <w:rPr>
          <w:sz w:val="22"/>
          <w:szCs w:val="22"/>
        </w:rPr>
        <w:t>Foormiin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komiidhaa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argamu</w:t>
      </w:r>
      <w:proofErr w:type="spellEnd"/>
      <w:r>
        <w:rPr>
          <w:sz w:val="22"/>
          <w:szCs w:val="22"/>
        </w:rPr>
        <w:t xml:space="preserve"> http://www.hhs.gov/ocr/office/file/index.html </w:t>
      </w:r>
      <w:proofErr w:type="spellStart"/>
      <w:r>
        <w:rPr>
          <w:sz w:val="22"/>
          <w:szCs w:val="22"/>
        </w:rPr>
        <w:t>irratti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</w:t>
      </w:r>
      <w:proofErr w:type="spellEnd"/>
    </w:p>
    <w:p w:rsidR="00C70FA6" w:rsidRDefault="00C70FA6" w:rsidP="006C039D">
      <w:pPr>
        <w:pStyle w:val="Default"/>
        <w:rPr>
          <w:sz w:val="22"/>
          <w:szCs w:val="22"/>
        </w:rPr>
      </w:pPr>
    </w:p>
    <w:p w:rsidR="00C70FA6" w:rsidRDefault="00C70FA6" w:rsidP="006C039D">
      <w:pPr>
        <w:pStyle w:val="Default"/>
        <w:rPr>
          <w:sz w:val="22"/>
          <w:szCs w:val="22"/>
        </w:rPr>
      </w:pPr>
    </w:p>
    <w:p w:rsidR="00C70FA6" w:rsidRDefault="00C70FA6" w:rsidP="006C039D">
      <w:pPr>
        <w:pStyle w:val="Default"/>
        <w:rPr>
          <w:sz w:val="22"/>
          <w:szCs w:val="22"/>
        </w:rPr>
      </w:pPr>
    </w:p>
    <w:p w:rsidR="00C70FA6" w:rsidRDefault="00C70FA6" w:rsidP="006C039D">
      <w:pPr>
        <w:pStyle w:val="Default"/>
        <w:rPr>
          <w:sz w:val="22"/>
          <w:szCs w:val="22"/>
        </w:rPr>
      </w:pPr>
    </w:p>
    <w:p w:rsidR="00C70FA6" w:rsidRDefault="00C70FA6" w:rsidP="006C039D">
      <w:pPr>
        <w:pStyle w:val="Default"/>
        <w:rPr>
          <w:sz w:val="22"/>
          <w:szCs w:val="22"/>
        </w:rPr>
      </w:pPr>
    </w:p>
    <w:p w:rsidR="00EA5498" w:rsidRDefault="00EA5498" w:rsidP="006C039D"/>
    <w:p w:rsidR="00EA5498" w:rsidRDefault="00EA5498" w:rsidP="006C039D"/>
    <w:p w:rsidR="00EA5498" w:rsidRDefault="00EA5498" w:rsidP="006C039D"/>
    <w:p w:rsidR="00EA5498" w:rsidRDefault="00EA5498" w:rsidP="006C039D"/>
    <w:p w:rsidR="0054158C" w:rsidRDefault="0054158C" w:rsidP="006C039D"/>
    <w:p w:rsidR="00C82E95" w:rsidRDefault="00C82E95" w:rsidP="006C039D"/>
    <w:p w:rsidR="00C82E95" w:rsidRDefault="00C82E95" w:rsidP="006C039D"/>
    <w:p w:rsidR="00EA5498" w:rsidRDefault="00EA5498" w:rsidP="006C039D"/>
    <w:p w:rsidR="00EA5498" w:rsidRDefault="00F24199" w:rsidP="00EA5498">
      <w:pPr>
        <w:pStyle w:val="Default"/>
        <w:rPr>
          <w:rFonts w:ascii="Arial" w:eastAsia="Calibri" w:hAnsi="Arial" w:cs="Arial"/>
          <w:b/>
          <w:bCs/>
          <w:color w:val="0070C0"/>
          <w:sz w:val="23"/>
          <w:szCs w:val="23"/>
        </w:rPr>
      </w:pPr>
      <w:proofErr w:type="spellStart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lastRenderedPageBreak/>
        <w:t>Tiếng</w:t>
      </w:r>
      <w:proofErr w:type="spellEnd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t>Việt</w:t>
      </w:r>
      <w:proofErr w:type="spellEnd"/>
      <w:r>
        <w:rPr>
          <w:rFonts w:ascii="Arial" w:eastAsia="Calibri" w:hAnsi="Arial" w:cs="Arial"/>
          <w:b/>
          <w:bCs/>
          <w:color w:val="0070C0"/>
          <w:sz w:val="23"/>
          <w:szCs w:val="23"/>
        </w:rPr>
        <w:t xml:space="preserve"> (Vietnamese): </w:t>
      </w:r>
    </w:p>
    <w:p w:rsidR="008A1EDC" w:rsidRDefault="008A1EDC" w:rsidP="00EA5498">
      <w:pPr>
        <w:pStyle w:val="Default"/>
      </w:pPr>
    </w:p>
    <w:p w:rsidR="00162CBA" w:rsidRDefault="00925375" w:rsidP="00EA5498">
      <w:pPr>
        <w:pStyle w:val="Default"/>
        <w:rPr>
          <w:sz w:val="22"/>
          <w:szCs w:val="22"/>
        </w:rPr>
      </w:pPr>
      <w:r>
        <w:t>DOWNEAST Surgery Center</w:t>
      </w:r>
      <w:r w:rsidR="00EA5498">
        <w:t xml:space="preserve"> </w:t>
      </w:r>
      <w:proofErr w:type="spellStart"/>
      <w:r w:rsidR="00EA5498">
        <w:rPr>
          <w:sz w:val="22"/>
          <w:szCs w:val="22"/>
        </w:rPr>
        <w:t>tuân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thủ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luật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dân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quyền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hiện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hành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của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Liên</w:t>
      </w:r>
      <w:proofErr w:type="spellEnd"/>
      <w:r w:rsidR="00EA5498">
        <w:rPr>
          <w:sz w:val="22"/>
          <w:szCs w:val="22"/>
        </w:rPr>
        <w:t xml:space="preserve"> bang </w:t>
      </w:r>
      <w:proofErr w:type="spellStart"/>
      <w:r w:rsidR="00EA5498">
        <w:rPr>
          <w:sz w:val="22"/>
          <w:szCs w:val="22"/>
        </w:rPr>
        <w:t>và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không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phân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biệt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đối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xử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dựa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trên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chủng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tộc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màu</w:t>
      </w:r>
      <w:proofErr w:type="spellEnd"/>
      <w:r w:rsidR="00EA5498">
        <w:rPr>
          <w:sz w:val="22"/>
          <w:szCs w:val="22"/>
        </w:rPr>
        <w:t xml:space="preserve"> da, </w:t>
      </w:r>
      <w:proofErr w:type="spellStart"/>
      <w:r w:rsidR="00EA5498">
        <w:rPr>
          <w:sz w:val="22"/>
          <w:szCs w:val="22"/>
        </w:rPr>
        <w:t>nguồn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gốc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quốc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gia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độ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tuổi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khuyết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tật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giới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tính</w:t>
      </w:r>
      <w:proofErr w:type="spellEnd"/>
      <w:r w:rsidR="00EA5498">
        <w:rPr>
          <w:sz w:val="22"/>
          <w:szCs w:val="22"/>
        </w:rPr>
        <w:t>.</w:t>
      </w:r>
      <w:r w:rsidR="00E648B9" w:rsidRPr="00E648B9">
        <w:rPr>
          <w:sz w:val="22"/>
          <w:szCs w:val="22"/>
        </w:rPr>
        <w:t xml:space="preserve"> </w:t>
      </w:r>
    </w:p>
    <w:p w:rsidR="00EA5498" w:rsidRDefault="00925375" w:rsidP="00EA5498">
      <w:pPr>
        <w:pStyle w:val="Default"/>
        <w:rPr>
          <w:sz w:val="22"/>
          <w:szCs w:val="22"/>
        </w:rPr>
      </w:pPr>
      <w:r>
        <w:t>DOWNEAST Surgery Center</w:t>
      </w:r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không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loại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trừ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mọi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người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đối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xử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với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họ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khác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biệt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vì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chủng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tộc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màu</w:t>
      </w:r>
      <w:proofErr w:type="spellEnd"/>
      <w:r w:rsidR="00EA5498">
        <w:rPr>
          <w:sz w:val="22"/>
          <w:szCs w:val="22"/>
        </w:rPr>
        <w:t xml:space="preserve"> da, </w:t>
      </w:r>
      <w:proofErr w:type="spellStart"/>
      <w:r w:rsidR="00EA5498">
        <w:rPr>
          <w:sz w:val="22"/>
          <w:szCs w:val="22"/>
        </w:rPr>
        <w:t>nguồn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gốc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quốc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gia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độ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tuổi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khuyết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tật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giới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tính</w:t>
      </w:r>
      <w:proofErr w:type="spellEnd"/>
      <w:r w:rsidR="00EA5498">
        <w:rPr>
          <w:sz w:val="22"/>
          <w:szCs w:val="22"/>
        </w:rPr>
        <w:t xml:space="preserve">. </w:t>
      </w:r>
    </w:p>
    <w:p w:rsidR="00EA5498" w:rsidRDefault="00925375" w:rsidP="00EA5498">
      <w:pPr>
        <w:pStyle w:val="Default"/>
        <w:rPr>
          <w:sz w:val="22"/>
          <w:szCs w:val="22"/>
        </w:rPr>
      </w:pPr>
      <w:r>
        <w:t>DOWNEAST Surgery Center</w:t>
      </w:r>
      <w:r w:rsidR="00E648B9">
        <w:t>:</w:t>
      </w:r>
      <w:r w:rsidR="00E648B9">
        <w:rPr>
          <w:sz w:val="22"/>
          <w:szCs w:val="22"/>
        </w:rPr>
        <w:t xml:space="preserve"> </w:t>
      </w:r>
    </w:p>
    <w:p w:rsidR="00EA5498" w:rsidRDefault="00EA5498" w:rsidP="00EA5498">
      <w:pPr>
        <w:pStyle w:val="Default"/>
        <w:numPr>
          <w:ilvl w:val="1"/>
          <w:numId w:val="8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Cung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cấp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miễn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những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khuyết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tật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tiếp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chúng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tôi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quả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ngôn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đủ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lực</w:t>
      </w:r>
      <w:proofErr w:type="spellEnd"/>
      <w:r>
        <w:rPr>
          <w:sz w:val="22"/>
          <w:szCs w:val="22"/>
        </w:rPr>
        <w:t xml:space="preserve"> </w:t>
      </w:r>
    </w:p>
    <w:p w:rsidR="00EA5498" w:rsidRDefault="00EA5498" w:rsidP="00EA5498">
      <w:pPr>
        <w:pStyle w:val="Default"/>
        <w:numPr>
          <w:ilvl w:val="1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Thông</w:t>
      </w:r>
      <w:proofErr w:type="spellEnd"/>
      <w:r>
        <w:rPr>
          <w:sz w:val="22"/>
          <w:szCs w:val="22"/>
        </w:rPr>
        <w:t xml:space="preserve"> tin </w:t>
      </w:r>
      <w:proofErr w:type="spellStart"/>
      <w:r>
        <w:rPr>
          <w:sz w:val="22"/>
          <w:szCs w:val="22"/>
        </w:rPr>
        <w:t>bằng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</w:t>
      </w:r>
      <w:proofErr w:type="spellEnd"/>
      <w:r>
        <w:rPr>
          <w:sz w:val="22"/>
          <w:szCs w:val="22"/>
        </w:rPr>
        <w:t xml:space="preserve"> ở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định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khác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chữ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lớn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âm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định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tiếp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cận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định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khác</w:t>
      </w:r>
      <w:proofErr w:type="spellEnd"/>
      <w:r>
        <w:rPr>
          <w:sz w:val="22"/>
          <w:szCs w:val="22"/>
        </w:rPr>
        <w:t xml:space="preserve">) </w:t>
      </w:r>
    </w:p>
    <w:p w:rsidR="00EA5498" w:rsidRDefault="00EA5498" w:rsidP="00EA5498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:rsidR="00EA5498" w:rsidRDefault="00EA5498" w:rsidP="00EA5498">
      <w:pPr>
        <w:pStyle w:val="Default"/>
        <w:numPr>
          <w:ilvl w:val="1"/>
          <w:numId w:val="8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Cung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cấp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miễn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ngôn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những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ngôn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chính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tiếng</w:t>
      </w:r>
      <w:proofErr w:type="spellEnd"/>
      <w:r>
        <w:rPr>
          <w:sz w:val="22"/>
          <w:szCs w:val="22"/>
        </w:rPr>
        <w:t xml:space="preserve"> Anh,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đủ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lực</w:t>
      </w:r>
      <w:proofErr w:type="spellEnd"/>
      <w:r>
        <w:rPr>
          <w:sz w:val="22"/>
          <w:szCs w:val="22"/>
        </w:rPr>
        <w:t xml:space="preserve"> </w:t>
      </w:r>
    </w:p>
    <w:p w:rsidR="00EA5498" w:rsidRDefault="00EA5498" w:rsidP="00EA5498">
      <w:pPr>
        <w:pStyle w:val="Default"/>
        <w:numPr>
          <w:ilvl w:val="1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Thông</w:t>
      </w:r>
      <w:proofErr w:type="spellEnd"/>
      <w:r>
        <w:rPr>
          <w:sz w:val="22"/>
          <w:szCs w:val="22"/>
        </w:rPr>
        <w:t xml:space="preserve"> tin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trình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bằng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ngôn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khác</w:t>
      </w:r>
      <w:proofErr w:type="spellEnd"/>
      <w:r>
        <w:rPr>
          <w:sz w:val="22"/>
          <w:szCs w:val="22"/>
        </w:rPr>
        <w:t xml:space="preserve"> </w:t>
      </w:r>
    </w:p>
    <w:p w:rsidR="00EA5498" w:rsidRDefault="00EA5498" w:rsidP="00EA5498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:rsidR="00EA5498" w:rsidRDefault="00EA5498" w:rsidP="00EA5498">
      <w:pPr>
        <w:pStyle w:val="Default"/>
        <w:rPr>
          <w:sz w:val="22"/>
          <w:szCs w:val="22"/>
        </w:rPr>
      </w:pPr>
    </w:p>
    <w:p w:rsidR="00E648B9" w:rsidRDefault="00EA5498" w:rsidP="00EA549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những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hãy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hệ</w:t>
      </w:r>
      <w:proofErr w:type="spellEnd"/>
      <w:r>
        <w:rPr>
          <w:sz w:val="22"/>
          <w:szCs w:val="22"/>
        </w:rPr>
        <w:t xml:space="preserve">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bạn</w:t>
      </w:r>
      <w:proofErr w:type="spellEnd"/>
      <w:r>
        <w:rPr>
          <w:sz w:val="22"/>
          <w:szCs w:val="22"/>
        </w:rPr>
        <w:t xml:space="preserve"> tin </w:t>
      </w:r>
      <w:proofErr w:type="spellStart"/>
      <w:r>
        <w:rPr>
          <w:sz w:val="22"/>
          <w:szCs w:val="22"/>
        </w:rPr>
        <w:t>rằng</w:t>
      </w:r>
      <w:proofErr w:type="spellEnd"/>
      <w:r>
        <w:rPr>
          <w:sz w:val="22"/>
          <w:szCs w:val="22"/>
        </w:rPr>
        <w:t xml:space="preserve"> </w:t>
      </w:r>
      <w:r w:rsidR="00925375">
        <w:t xml:space="preserve">DOWNEAST Surgery </w:t>
      </w:r>
      <w:proofErr w:type="gramStart"/>
      <w:r w:rsidR="00925375">
        <w:t>Center</w:t>
      </w:r>
      <w:r w:rsidR="00683D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cấp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những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hoặc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phân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biệt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dựa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chủng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tộc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màu</w:t>
      </w:r>
      <w:proofErr w:type="spellEnd"/>
      <w:r>
        <w:rPr>
          <w:sz w:val="22"/>
          <w:szCs w:val="22"/>
        </w:rPr>
        <w:t xml:space="preserve"> da, </w:t>
      </w:r>
      <w:proofErr w:type="spellStart"/>
      <w:r>
        <w:rPr>
          <w:sz w:val="22"/>
          <w:szCs w:val="22"/>
        </w:rPr>
        <w:t>nguồn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gốc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quốc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độ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tuổi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khuyết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tật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hoặc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tính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khiếu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với</w:t>
      </w:r>
      <w:proofErr w:type="spellEnd"/>
      <w:r>
        <w:rPr>
          <w:sz w:val="22"/>
          <w:szCs w:val="22"/>
        </w:rPr>
        <w:t xml:space="preserve">: </w:t>
      </w:r>
    </w:p>
    <w:p w:rsidR="00E648B9" w:rsidRDefault="00E648B9" w:rsidP="00EA5498">
      <w:pPr>
        <w:pStyle w:val="Default"/>
        <w:rPr>
          <w:sz w:val="22"/>
          <w:szCs w:val="22"/>
        </w:rPr>
      </w:pPr>
    </w:p>
    <w:p w:rsidR="00EA5498" w:rsidRDefault="00F323DC" w:rsidP="00EA5498">
      <w:pPr>
        <w:pStyle w:val="Default"/>
        <w:rPr>
          <w:sz w:val="22"/>
          <w:szCs w:val="22"/>
        </w:rPr>
      </w:pPr>
      <w:r>
        <w:t>The Section 1557 Compliance Officer</w:t>
      </w:r>
      <w:r w:rsidRPr="00D916B0">
        <w:t xml:space="preserve"> </w:t>
      </w:r>
      <w:r w:rsidR="00925375">
        <w:t>DOWNEAST Surgery Center</w:t>
      </w:r>
      <w:r w:rsidRPr="00D916B0">
        <w:t xml:space="preserve">, </w:t>
      </w:r>
      <w:r w:rsidR="008F0862">
        <w:t>73 Ridgewood Drive</w:t>
      </w:r>
      <w:r w:rsidR="00925375">
        <w:t>, Bangor ME 04401</w:t>
      </w:r>
      <w:r w:rsidRPr="00D916B0">
        <w:t xml:space="preserve">.  Phone (207) </w:t>
      </w:r>
      <w:r w:rsidR="00925375">
        <w:t>990-0928</w:t>
      </w:r>
      <w:r w:rsidRPr="00D916B0">
        <w:t>, Fax (207)</w:t>
      </w:r>
      <w:r w:rsidR="00925375">
        <w:t>945-</w:t>
      </w:r>
      <w:proofErr w:type="gramStart"/>
      <w:r w:rsidR="00925375">
        <w:t>4354</w:t>
      </w:r>
      <w:r w:rsidR="00E648B9">
        <w:rPr>
          <w:sz w:val="22"/>
          <w:szCs w:val="22"/>
        </w:rPr>
        <w:t xml:space="preserve"> </w:t>
      </w:r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Bạn</w:t>
      </w:r>
      <w:proofErr w:type="spellEnd"/>
      <w:proofErr w:type="gram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có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thể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trực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tiếp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nộp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đơn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khiếu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nại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gửi</w:t>
      </w:r>
      <w:proofErr w:type="spellEnd"/>
      <w:r w:rsidR="00EA5498">
        <w:rPr>
          <w:sz w:val="22"/>
          <w:szCs w:val="22"/>
        </w:rPr>
        <w:t xml:space="preserve"> qua </w:t>
      </w:r>
      <w:proofErr w:type="spellStart"/>
      <w:r w:rsidR="00EA5498">
        <w:rPr>
          <w:sz w:val="22"/>
          <w:szCs w:val="22"/>
        </w:rPr>
        <w:t>đường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bưu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điện</w:t>
      </w:r>
      <w:proofErr w:type="spellEnd"/>
      <w:r w:rsidR="00EA5498">
        <w:rPr>
          <w:sz w:val="22"/>
          <w:szCs w:val="22"/>
        </w:rPr>
        <w:t xml:space="preserve">, </w:t>
      </w:r>
      <w:proofErr w:type="spellStart"/>
      <w:r w:rsidR="00EA5498">
        <w:rPr>
          <w:sz w:val="22"/>
          <w:szCs w:val="22"/>
        </w:rPr>
        <w:t>chuyển</w:t>
      </w:r>
      <w:proofErr w:type="spellEnd"/>
      <w:r w:rsidR="00EA5498">
        <w:rPr>
          <w:sz w:val="22"/>
          <w:szCs w:val="22"/>
        </w:rPr>
        <w:t xml:space="preserve"> fax,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email. </w:t>
      </w:r>
      <w:proofErr w:type="spellStart"/>
      <w:r w:rsidR="00EA5498">
        <w:rPr>
          <w:sz w:val="22"/>
          <w:szCs w:val="22"/>
        </w:rPr>
        <w:t>Nếu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bạn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cần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trợ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giúp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nộp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đơn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khiếu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nại</w:t>
      </w:r>
      <w:proofErr w:type="spellEnd"/>
      <w:r w:rsidR="00EA5498">
        <w:rPr>
          <w:sz w:val="22"/>
          <w:szCs w:val="22"/>
        </w:rPr>
        <w:t xml:space="preserve">,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  <w:proofErr w:type="spellStart"/>
      <w:r w:rsidR="00EA5498">
        <w:rPr>
          <w:sz w:val="22"/>
          <w:szCs w:val="22"/>
        </w:rPr>
        <w:t>sẵn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sàng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giúp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bạn</w:t>
      </w:r>
      <w:proofErr w:type="spellEnd"/>
      <w:r w:rsidR="00EA5498">
        <w:rPr>
          <w:sz w:val="22"/>
          <w:szCs w:val="22"/>
        </w:rPr>
        <w:t xml:space="preserve">. </w:t>
      </w:r>
      <w:proofErr w:type="spellStart"/>
      <w:r w:rsidR="00EA5498">
        <w:rPr>
          <w:sz w:val="22"/>
          <w:szCs w:val="22"/>
        </w:rPr>
        <w:t>Bạn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cũng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có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thể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nộp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đơn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khiếu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nại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về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dân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quyền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lên</w:t>
      </w:r>
      <w:proofErr w:type="spellEnd"/>
      <w:r w:rsidR="00EA5498">
        <w:rPr>
          <w:sz w:val="22"/>
          <w:szCs w:val="22"/>
        </w:rPr>
        <w:t xml:space="preserve"> U.S. Department of Health and Human Services (</w:t>
      </w:r>
      <w:proofErr w:type="spellStart"/>
      <w:r w:rsidR="00EA5498">
        <w:rPr>
          <w:sz w:val="22"/>
          <w:szCs w:val="22"/>
        </w:rPr>
        <w:t>Bộ</w:t>
      </w:r>
      <w:proofErr w:type="spellEnd"/>
      <w:r w:rsidR="00EA5498">
        <w:rPr>
          <w:sz w:val="22"/>
          <w:szCs w:val="22"/>
        </w:rPr>
        <w:t xml:space="preserve"> Y </w:t>
      </w:r>
      <w:proofErr w:type="spellStart"/>
      <w:r w:rsidR="00EA5498">
        <w:rPr>
          <w:sz w:val="22"/>
          <w:szCs w:val="22"/>
        </w:rPr>
        <w:t>Tế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và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Dịch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Vụ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Nhân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Sinh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Hoa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Kỳ</w:t>
      </w:r>
      <w:proofErr w:type="spellEnd"/>
      <w:r w:rsidR="00EA5498">
        <w:rPr>
          <w:sz w:val="22"/>
          <w:szCs w:val="22"/>
        </w:rPr>
        <w:t>), Office for Civil Rights (</w:t>
      </w:r>
      <w:proofErr w:type="spellStart"/>
      <w:r w:rsidR="00EA5498">
        <w:rPr>
          <w:sz w:val="22"/>
          <w:szCs w:val="22"/>
        </w:rPr>
        <w:t>Văn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Phòng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Dân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Quyền</w:t>
      </w:r>
      <w:proofErr w:type="spellEnd"/>
      <w:r w:rsidR="00EA5498">
        <w:rPr>
          <w:sz w:val="22"/>
          <w:szCs w:val="22"/>
        </w:rPr>
        <w:t xml:space="preserve">) </w:t>
      </w:r>
      <w:proofErr w:type="spellStart"/>
      <w:r w:rsidR="00EA5498">
        <w:rPr>
          <w:sz w:val="22"/>
          <w:szCs w:val="22"/>
        </w:rPr>
        <w:t>bằng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hình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thức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điện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tử</w:t>
      </w:r>
      <w:proofErr w:type="spellEnd"/>
      <w:r w:rsidR="00EA5498">
        <w:rPr>
          <w:sz w:val="22"/>
          <w:szCs w:val="22"/>
        </w:rPr>
        <w:t xml:space="preserve"> qua Office for Civil Rights Complaint Portal, </w:t>
      </w:r>
      <w:proofErr w:type="spellStart"/>
      <w:r w:rsidR="00EA5498">
        <w:rPr>
          <w:sz w:val="22"/>
          <w:szCs w:val="22"/>
        </w:rPr>
        <w:t>có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trên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trang</w:t>
      </w:r>
      <w:proofErr w:type="spellEnd"/>
      <w:r w:rsidR="00EA5498">
        <w:rPr>
          <w:sz w:val="22"/>
          <w:szCs w:val="22"/>
        </w:rPr>
        <w:t xml:space="preserve"> https://ocrportal.hhs.gov/ocr/portal/lobby.jsf,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qua </w:t>
      </w:r>
      <w:proofErr w:type="spellStart"/>
      <w:r w:rsidR="00EA5498">
        <w:rPr>
          <w:sz w:val="22"/>
          <w:szCs w:val="22"/>
        </w:rPr>
        <w:t>đường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bưu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điện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hoặc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bằng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điện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thoại</w:t>
      </w:r>
      <w:proofErr w:type="spellEnd"/>
      <w:r w:rsidR="00EA5498">
        <w:rPr>
          <w:sz w:val="22"/>
          <w:szCs w:val="22"/>
        </w:rPr>
        <w:t xml:space="preserve"> </w:t>
      </w:r>
      <w:proofErr w:type="spellStart"/>
      <w:r w:rsidR="00EA5498">
        <w:rPr>
          <w:sz w:val="22"/>
          <w:szCs w:val="22"/>
        </w:rPr>
        <w:t>tại</w:t>
      </w:r>
      <w:proofErr w:type="spellEnd"/>
      <w:r w:rsidR="00EA5498">
        <w:rPr>
          <w:sz w:val="22"/>
          <w:szCs w:val="22"/>
        </w:rPr>
        <w:t xml:space="preserve">: </w:t>
      </w:r>
    </w:p>
    <w:p w:rsidR="00EA5498" w:rsidRDefault="00EA5498" w:rsidP="00EA54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EA5498" w:rsidRDefault="00EA5498" w:rsidP="00EA549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khiếu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trang</w:t>
      </w:r>
      <w:proofErr w:type="spellEnd"/>
      <w:r>
        <w:rPr>
          <w:sz w:val="22"/>
          <w:szCs w:val="22"/>
        </w:rPr>
        <w:t xml:space="preserve"> </w:t>
      </w:r>
      <w:hyperlink r:id="rId12" w:history="1">
        <w:r w:rsidR="00970A6A" w:rsidRPr="00D408E3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C70FA6" w:rsidRDefault="00C70FA6" w:rsidP="00EA5498">
      <w:pPr>
        <w:pStyle w:val="Default"/>
        <w:rPr>
          <w:sz w:val="22"/>
          <w:szCs w:val="22"/>
        </w:rPr>
      </w:pPr>
    </w:p>
    <w:p w:rsidR="00C70FA6" w:rsidRDefault="00C70FA6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C82E95" w:rsidRDefault="00C82E95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54158C" w:rsidRPr="00C82E95" w:rsidRDefault="0054158C" w:rsidP="0054158C">
      <w:pPr>
        <w:spacing w:after="0"/>
        <w:rPr>
          <w:b/>
          <w:color w:val="5B9BD5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proofErr w:type="spellStart"/>
      <w:r w:rsidRPr="0054158C">
        <w:rPr>
          <w:rFonts w:ascii="Arial" w:eastAsia="Calibri" w:hAnsi="Arial" w:cs="Arial"/>
          <w:b/>
          <w:sz w:val="23"/>
          <w:szCs w:val="23"/>
        </w:rPr>
        <w:t>العربية</w:t>
      </w:r>
      <w:proofErr w:type="spellEnd"/>
      <w:r w:rsidRPr="0054158C">
        <w:rPr>
          <w:rFonts w:ascii="Calibri" w:hAnsi="Calibri" w:cs="Calibri"/>
        </w:rPr>
        <w:t xml:space="preserve">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(Arabic):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بقوانين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الحقوق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المدنية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الفدرالية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المعمول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بها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ولا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يميز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على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أساس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العرق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375">
        <w:rPr>
          <w:sz w:val="24"/>
          <w:szCs w:val="24"/>
        </w:rPr>
        <w:t xml:space="preserve">DOWNEAST Surgery </w:t>
      </w:r>
      <w:proofErr w:type="gramStart"/>
      <w:r w:rsidR="00925375">
        <w:rPr>
          <w:sz w:val="24"/>
          <w:szCs w:val="24"/>
        </w:rPr>
        <w:t>Center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يلتزم</w:t>
      </w:r>
      <w:proofErr w:type="spellEnd"/>
      <w:proofErr w:type="gram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الأشخاص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يعاملهم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5375">
        <w:rPr>
          <w:sz w:val="24"/>
          <w:szCs w:val="24"/>
        </w:rPr>
        <w:t>DOWNEAST</w:t>
      </w:r>
      <w:proofErr w:type="gramEnd"/>
      <w:r w:rsidR="00925375">
        <w:rPr>
          <w:sz w:val="24"/>
          <w:szCs w:val="24"/>
        </w:rPr>
        <w:t xml:space="preserve"> Surgery Center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اللون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الأصل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الوطني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السن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الإعاقة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نوع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الجنس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يستبعد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على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نحو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مختلف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بسبب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النوع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اللون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الأصل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الوطني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السن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الإعاقة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نوع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الجنس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2D55" w:rsidRDefault="0092537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DOWNEAST Surgery Center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يوفر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مساعدات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وخدمات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مجانية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للأشخاص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من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ذوي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الإعاقات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للتواصل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بصورة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فعالة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معنا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 w:rsidR="00E82D55">
        <w:rPr>
          <w:rFonts w:ascii="Times New Roman" w:hAnsi="Times New Roman" w:cs="Times New Roman"/>
          <w:color w:val="000000"/>
          <w:sz w:val="24"/>
          <w:szCs w:val="24"/>
        </w:rPr>
        <w:t>مثل</w:t>
      </w:r>
      <w:proofErr w:type="spellEnd"/>
      <w:r w:rsidR="00E82D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مترجمي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لغة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إشارة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مؤهلين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معلومات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كتابية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بتنسيقات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أخرى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مطبوعة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بأحرف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كبيرة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مواد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صوتية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تنسيقات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إلكترونية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متيسرة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،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وغير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ذلك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التنسيقات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يوفر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خدمات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لغوية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مجانية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للأشخاص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الذين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لغتهم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الأساسية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ليست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الإنجليزية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مثل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مترجمين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مؤهلين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معلومات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مكتوبة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بلغات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أخرى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The Section 1557 Compliance </w:t>
      </w:r>
      <w:proofErr w:type="gramStart"/>
      <w:r>
        <w:t>Officer</w:t>
      </w:r>
      <w:r w:rsidR="00E502AF">
        <w:t xml:space="preserve"> </w:t>
      </w:r>
      <w:r w:rsidR="00093281">
        <w:t xml:space="preserve"> DOWNEAST</w:t>
      </w:r>
      <w:proofErr w:type="gramEnd"/>
      <w:r w:rsidR="00093281">
        <w:t xml:space="preserve"> Surgery Center</w:t>
      </w:r>
      <w:r w:rsidR="00E502AF"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إذا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كنت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بحاجة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لهذه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الخدمات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اتصل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ب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قد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أخفق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في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توفير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تلك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الخدمات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ميز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بطريقة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أخرى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على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أساس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t>The</w:t>
      </w:r>
      <w:proofErr w:type="gramEnd"/>
      <w:r>
        <w:t xml:space="preserve"> Section 1557 Compliance Officer, </w:t>
      </w:r>
      <w:r w:rsidR="00925375">
        <w:rPr>
          <w:sz w:val="24"/>
          <w:szCs w:val="24"/>
        </w:rPr>
        <w:t>DOWNEAST Surgery Center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إذا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كنت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تعتقد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أن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The Section 1557 Compliance </w:t>
      </w:r>
      <w:proofErr w:type="gramStart"/>
      <w:r>
        <w:t>Officer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العرق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اللون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الأصل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الوطني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السن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الإعاقة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الجنس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يمكن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تتقدم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بشكوى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،</w:t>
      </w:r>
      <w:r w:rsidR="00730B0E">
        <w:rPr>
          <w:rFonts w:ascii="Times New Roman" w:hAnsi="Times New Roman" w:cs="Times New Roman"/>
          <w:color w:val="000000"/>
          <w:sz w:val="24"/>
          <w:szCs w:val="24"/>
        </w:rPr>
        <w:t xml:space="preserve"> 207-</w:t>
      </w:r>
      <w:r w:rsidR="00925375">
        <w:rPr>
          <w:rFonts w:ascii="Times New Roman" w:hAnsi="Times New Roman" w:cs="Times New Roman"/>
          <w:color w:val="000000"/>
          <w:sz w:val="24"/>
          <w:szCs w:val="24"/>
        </w:rPr>
        <w:t>990-0928</w:t>
      </w:r>
      <w:r>
        <w:rPr>
          <w:rFonts w:ascii="Times New Roman" w:hAnsi="Times New Roman" w:cs="Times New Roman"/>
          <w:color w:val="000000"/>
          <w:sz w:val="24"/>
          <w:szCs w:val="24"/>
        </w:rPr>
        <w:t>،</w:t>
      </w:r>
      <w:r w:rsidR="008F0862">
        <w:t>73 Ridgewood Drive</w:t>
      </w:r>
      <w:r w:rsidR="00925375">
        <w:rPr>
          <w:rFonts w:ascii="Times New Roman" w:hAnsi="Times New Roman" w:cs="Times New Roman"/>
          <w:color w:val="000000"/>
          <w:sz w:val="24"/>
          <w:szCs w:val="24"/>
        </w:rPr>
        <w:t>, Bangor ME 04401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، </w:t>
      </w:r>
      <w:r>
        <w:t xml:space="preserve">The Section 1557 Compliance Officer   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يمكن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تتقدم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بشكوى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شخصيا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بالبريد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بالفاكس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البريد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الإلكتروني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، 207-879-164</w:t>
      </w:r>
      <w:r w:rsidR="00730B0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متاح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لمساعدتك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]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 xml:space="preserve">The Section 1557 Compliance </w:t>
      </w:r>
      <w:proofErr w:type="gramStart"/>
      <w:r>
        <w:t>Officer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إذا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كنت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بحاجة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للمساعدة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في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التقدم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بشكوى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فإن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وزارة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Department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Health and Human Services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يمكن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أيضا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تتقدم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بشكوى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إلكترونيا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لوزارة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Office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مكتب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الحقوق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المدنية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خلال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مكتب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Office for Civil Rights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الخدمات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الصحية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والبشرية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 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مكتب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ً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ًً</w:t>
      </w:r>
      <w:proofErr w:type="spellEnd"/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https://ocrportal.hhs.gov/ocr/portal/lobby.jsf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المتوفر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على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الرابط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،Civil Rights Complaint Portal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بالبريد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أو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الهاتف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على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U.S. Department of Health and Human Services200 Independence Avenue,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SWRoom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509F, HHH Building</w:t>
      </w:r>
    </w:p>
    <w:p w:rsidR="00E82D55" w:rsidRDefault="00E82D55" w:rsidP="00E8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Washington, D.C. 202017697-537-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800 )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رقم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هاتف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الصم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والبكم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 ,1019-86</w:t>
      </w: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-800-1</w:t>
      </w:r>
    </w:p>
    <w:p w:rsidR="00970A6A" w:rsidRDefault="00E82D55" w:rsidP="00E82D55">
      <w:pPr>
        <w:pStyle w:val="Default"/>
        <w:rPr>
          <w:sz w:val="22"/>
          <w:szCs w:val="22"/>
        </w:rPr>
      </w:pPr>
      <w:proofErr w:type="gramStart"/>
      <w:r>
        <w:t>.</w:t>
      </w:r>
      <w:r>
        <w:rPr>
          <w:color w:val="0000FF"/>
        </w:rPr>
        <w:t>http://www.hhs.gov/ocr/office/file/index.html</w:t>
      </w:r>
      <w:proofErr w:type="gramEnd"/>
      <w:r>
        <w:rPr>
          <w:color w:val="0000FF"/>
        </w:rPr>
        <w:t xml:space="preserve"> </w:t>
      </w:r>
      <w:proofErr w:type="spellStart"/>
      <w:r>
        <w:t>تتوافر</w:t>
      </w:r>
      <w:proofErr w:type="spellEnd"/>
      <w:r>
        <w:t xml:space="preserve"> </w:t>
      </w:r>
      <w:proofErr w:type="spellStart"/>
      <w:r>
        <w:t>نماذج</w:t>
      </w:r>
      <w:proofErr w:type="spellEnd"/>
      <w:r>
        <w:t xml:space="preserve"> </w:t>
      </w:r>
      <w:proofErr w:type="spellStart"/>
      <w:r>
        <w:t>الشكاوى</w:t>
      </w:r>
      <w:proofErr w:type="spellEnd"/>
      <w:r>
        <w:t xml:space="preserve"> </w:t>
      </w:r>
      <w:proofErr w:type="spellStart"/>
      <w:r>
        <w:t>على</w:t>
      </w:r>
      <w:proofErr w:type="spellEnd"/>
    </w:p>
    <w:p w:rsidR="00780CEF" w:rsidRDefault="00780CEF" w:rsidP="00EA5498">
      <w:pPr>
        <w:pStyle w:val="Default"/>
        <w:rPr>
          <w:sz w:val="22"/>
          <w:szCs w:val="22"/>
        </w:rPr>
      </w:pPr>
    </w:p>
    <w:p w:rsidR="00970A6A" w:rsidRDefault="00970A6A" w:rsidP="00EA5498">
      <w:pPr>
        <w:pStyle w:val="Default"/>
        <w:rPr>
          <w:sz w:val="22"/>
          <w:szCs w:val="22"/>
        </w:rPr>
      </w:pPr>
    </w:p>
    <w:p w:rsidR="008F1685" w:rsidRDefault="008F1685" w:rsidP="008F1685">
      <w:pPr>
        <w:pStyle w:val="Default"/>
      </w:pPr>
    </w:p>
    <w:p w:rsidR="008F1685" w:rsidRDefault="008F1685" w:rsidP="008F1685">
      <w:pPr>
        <w:pStyle w:val="Default"/>
      </w:pPr>
    </w:p>
    <w:p w:rsidR="008F1685" w:rsidRDefault="008F1685" w:rsidP="008F1685">
      <w:pPr>
        <w:pStyle w:val="Default"/>
      </w:pPr>
    </w:p>
    <w:p w:rsidR="008F1685" w:rsidRDefault="008F1685" w:rsidP="008F1685">
      <w:pPr>
        <w:pStyle w:val="Default"/>
      </w:pPr>
    </w:p>
    <w:p w:rsidR="008F1685" w:rsidRDefault="008F1685" w:rsidP="008F1685">
      <w:pPr>
        <w:pStyle w:val="Default"/>
      </w:pPr>
    </w:p>
    <w:p w:rsidR="00C82E95" w:rsidRDefault="00C82E95" w:rsidP="008F1685">
      <w:pPr>
        <w:pStyle w:val="Default"/>
      </w:pPr>
    </w:p>
    <w:p w:rsidR="008F0862" w:rsidRDefault="008F0862" w:rsidP="008F1685">
      <w:pPr>
        <w:pStyle w:val="Default"/>
      </w:pPr>
    </w:p>
    <w:p w:rsidR="00C82E95" w:rsidRDefault="00C82E95" w:rsidP="008F1685">
      <w:pPr>
        <w:pStyle w:val="Default"/>
      </w:pPr>
    </w:p>
    <w:p w:rsidR="00C82E95" w:rsidRDefault="00C82E95" w:rsidP="008F1685">
      <w:pPr>
        <w:pStyle w:val="Default"/>
      </w:pPr>
    </w:p>
    <w:p w:rsidR="008F1685" w:rsidRDefault="008F1685" w:rsidP="008F1685">
      <w:pPr>
        <w:pStyle w:val="Default"/>
      </w:pPr>
    </w:p>
    <w:p w:rsidR="004D0284" w:rsidRDefault="004D0284" w:rsidP="004D0284">
      <w:pPr>
        <w:spacing w:after="0"/>
        <w:rPr>
          <w:rFonts w:ascii="Arial" w:eastAsia="Calibri" w:hAnsi="Arial" w:cs="Arial"/>
          <w:b/>
          <w:bCs/>
          <w:color w:val="0070C0"/>
          <w:sz w:val="23"/>
          <w:szCs w:val="23"/>
        </w:rPr>
      </w:pPr>
      <w:r w:rsidRPr="004D0284">
        <w:rPr>
          <w:rFonts w:ascii="Calibri" w:hAnsi="Calibri" w:cs="Calibri"/>
          <w:color w:val="000000"/>
        </w:rPr>
        <w:lastRenderedPageBreak/>
        <w:t>Mon-</w:t>
      </w:r>
      <w:r w:rsidR="005772BA">
        <w:rPr>
          <w:rFonts w:ascii="Calibri" w:hAnsi="Calibri" w:cs="Calibri"/>
          <w:color w:val="000000"/>
        </w:rPr>
        <w:t xml:space="preserve">Khmer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(Cambodian):</w:t>
      </w:r>
    </w:p>
    <w:p w:rsidR="008A1EDC" w:rsidRPr="004D0284" w:rsidRDefault="008A1EDC" w:rsidP="004D0284">
      <w:pPr>
        <w:spacing w:after="0"/>
        <w:rPr>
          <w:b/>
        </w:rPr>
      </w:pPr>
    </w:p>
    <w:p w:rsidR="00162CBA" w:rsidRDefault="00925375" w:rsidP="008F1685">
      <w:pPr>
        <w:pStyle w:val="Default"/>
        <w:rPr>
          <w:rFonts w:ascii="Khmer UI" w:hAnsi="Khmer UI" w:cs="Khmer UI"/>
          <w:sz w:val="18"/>
          <w:szCs w:val="18"/>
        </w:rPr>
      </w:pPr>
      <w:r>
        <w:t>DOWNEAST Surgery Center</w:t>
      </w:r>
      <w:r w:rsidR="009F62A7">
        <w:t xml:space="preserve"> </w:t>
      </w:r>
      <w:r w:rsidR="008F1685">
        <w:rPr>
          <w:rFonts w:ascii="Khmer UI" w:hAnsi="Khmer UI" w:cs="Khmer UI"/>
          <w:sz w:val="18"/>
          <w:szCs w:val="18"/>
        </w:rPr>
        <w:t xml:space="preserve">អនុវត􀅆􀅈មច􀅢ប់សិទ􀅕ិពលរដ􀄮ៃនសហព័ន􀅕ែដលសមរម្យនិងមិន􀅹ន􀃬រេរ􀇶សេអើសេលើមូល􀄫􀄮ន </w:t>
      </w:r>
      <w:proofErr w:type="spellStart"/>
      <w:r w:rsidR="008F1685">
        <w:rPr>
          <w:rFonts w:ascii="Khmer UI" w:hAnsi="Khmer UI" w:cs="Khmer UI"/>
          <w:sz w:val="18"/>
          <w:szCs w:val="18"/>
        </w:rPr>
        <w:t>ៃនពូជ</w:t>
      </w:r>
      <w:proofErr w:type="spellEnd"/>
      <w:r w:rsidR="008F1685">
        <w:rPr>
          <w:rFonts w:ascii="Khmer UI" w:hAnsi="Khmer UI" w:cs="Khmer UI"/>
          <w:sz w:val="18"/>
          <w:szCs w:val="18"/>
        </w:rPr>
        <w:t>􀆤</w:t>
      </w:r>
      <w:proofErr w:type="spellStart"/>
      <w:r w:rsidR="008F1685">
        <w:rPr>
          <w:rFonts w:ascii="Khmer UI" w:hAnsi="Khmer UI" w:cs="Khmer UI"/>
          <w:sz w:val="18"/>
          <w:szCs w:val="18"/>
        </w:rPr>
        <w:t>សន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៍ </w:t>
      </w:r>
      <w:proofErr w:type="spellStart"/>
      <w:r w:rsidR="008F1685">
        <w:rPr>
          <w:rFonts w:ascii="Khmer UI" w:hAnsi="Khmer UI" w:cs="Khmer UI"/>
          <w:sz w:val="18"/>
          <w:szCs w:val="18"/>
        </w:rPr>
        <w:t>ពណ៌សម្ប</w:t>
      </w:r>
      <w:proofErr w:type="spellEnd"/>
      <w:r w:rsidR="008F1685">
        <w:rPr>
          <w:rFonts w:ascii="Khmer UI" w:hAnsi="Khmer UI" w:cs="Khmer UI"/>
          <w:sz w:val="18"/>
          <w:szCs w:val="18"/>
        </w:rPr>
        <w:t>􀈂រ ស􀄥􀄑</w:t>
      </w:r>
      <w:proofErr w:type="spellStart"/>
      <w:r w:rsidR="008F1685">
        <w:rPr>
          <w:rFonts w:ascii="Khmer UI" w:hAnsi="Khmer UI" w:cs="Khmer UI"/>
          <w:sz w:val="18"/>
          <w:szCs w:val="18"/>
        </w:rPr>
        <w:t>តិេដើម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 􀆷</w:t>
      </w:r>
      <w:proofErr w:type="spellStart"/>
      <w:r w:rsidR="008F1685">
        <w:rPr>
          <w:rFonts w:ascii="Khmer UI" w:hAnsi="Khmer UI" w:cs="Khmer UI"/>
          <w:sz w:val="18"/>
          <w:szCs w:val="18"/>
        </w:rPr>
        <w:t>យុ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 </w:t>
      </w:r>
      <w:proofErr w:type="spellStart"/>
      <w:r w:rsidR="008F1685">
        <w:rPr>
          <w:rFonts w:ascii="Khmer UI" w:hAnsi="Khmer UI" w:cs="Khmer UI"/>
          <w:sz w:val="18"/>
          <w:szCs w:val="18"/>
        </w:rPr>
        <w:t>ពិ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􀃬រ􀅴ព </w:t>
      </w:r>
      <w:proofErr w:type="spellStart"/>
      <w:r w:rsidR="008F1685">
        <w:rPr>
          <w:rFonts w:ascii="Khmer UI" w:hAnsi="Khmer UI" w:cs="Khmer UI"/>
          <w:sz w:val="18"/>
          <w:szCs w:val="18"/>
        </w:rPr>
        <w:t>ឬេភទ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។ </w:t>
      </w:r>
    </w:p>
    <w:p w:rsidR="008F1685" w:rsidRDefault="00925375" w:rsidP="008F1685">
      <w:pPr>
        <w:pStyle w:val="Default"/>
        <w:rPr>
          <w:rFonts w:ascii="Khmer UI" w:hAnsi="Khmer UI" w:cs="Khmer UI"/>
          <w:sz w:val="18"/>
          <w:szCs w:val="18"/>
        </w:rPr>
      </w:pPr>
      <w:r>
        <w:t>DOWNEAST Surgery Center</w:t>
      </w:r>
      <w:r w:rsidR="004D0284">
        <w:rPr>
          <w:sz w:val="23"/>
          <w:szCs w:val="23"/>
        </w:rPr>
        <w:t xml:space="preserve"> </w:t>
      </w:r>
      <w:proofErr w:type="spellStart"/>
      <w:r w:rsidR="008F1685">
        <w:rPr>
          <w:rFonts w:ascii="Khmer UI" w:hAnsi="Khmer UI" w:cs="Khmer UI"/>
          <w:sz w:val="18"/>
          <w:szCs w:val="18"/>
        </w:rPr>
        <w:t>មិន្រត</w:t>
      </w:r>
      <w:proofErr w:type="spellEnd"/>
      <w:r w:rsidR="008F1685">
        <w:rPr>
          <w:rFonts w:ascii="Khmer UI" w:hAnsi="Khmer UI" w:cs="Khmer UI"/>
          <w:sz w:val="18"/>
          <w:szCs w:val="18"/>
        </w:rPr>
        <w:t>􀈅</w:t>
      </w:r>
      <w:proofErr w:type="spellStart"/>
      <w:r w:rsidR="008F1685">
        <w:rPr>
          <w:rFonts w:ascii="Khmer UI" w:hAnsi="Khmer UI" w:cs="Khmer UI"/>
          <w:sz w:val="18"/>
          <w:szCs w:val="18"/>
        </w:rPr>
        <w:t>វបដិេសធ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 ឬ􀆇ក់􀅒ក់􀆇</w:t>
      </w:r>
      <w:proofErr w:type="spellStart"/>
      <w:r w:rsidR="008F1685">
        <w:rPr>
          <w:rFonts w:ascii="Khmer UI" w:hAnsi="Khmer UI" w:cs="Khmer UI"/>
          <w:sz w:val="18"/>
          <w:szCs w:val="18"/>
        </w:rPr>
        <w:t>ប់រកពួកេគផ</w:t>
      </w:r>
      <w:proofErr w:type="spellEnd"/>
      <w:r w:rsidR="008F1685">
        <w:rPr>
          <w:rFonts w:ascii="Khmer UI" w:hAnsi="Khmer UI" w:cs="Khmer UI"/>
          <w:sz w:val="18"/>
          <w:szCs w:val="18"/>
        </w:rPr>
        <w:t>􀅑􀈃យ􀃶􀅚 េ􀄫យ􀆤</w:t>
      </w:r>
      <w:proofErr w:type="spellStart"/>
      <w:r w:rsidR="008F1685">
        <w:rPr>
          <w:rFonts w:ascii="Khmer UI" w:hAnsi="Khmer UI" w:cs="Khmer UI"/>
          <w:sz w:val="18"/>
          <w:szCs w:val="18"/>
        </w:rPr>
        <w:t>រែតពូជ</w:t>
      </w:r>
      <w:proofErr w:type="spellEnd"/>
      <w:r w:rsidR="008F1685">
        <w:rPr>
          <w:rFonts w:ascii="Khmer UI" w:hAnsi="Khmer UI" w:cs="Khmer UI"/>
          <w:sz w:val="18"/>
          <w:szCs w:val="18"/>
        </w:rPr>
        <w:t>􀆤</w:t>
      </w:r>
      <w:proofErr w:type="spellStart"/>
      <w:r w:rsidR="008F1685">
        <w:rPr>
          <w:rFonts w:ascii="Khmer UI" w:hAnsi="Khmer UI" w:cs="Khmer UI"/>
          <w:sz w:val="18"/>
          <w:szCs w:val="18"/>
        </w:rPr>
        <w:t>សន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៍ </w:t>
      </w:r>
      <w:proofErr w:type="spellStart"/>
      <w:r w:rsidR="008F1685">
        <w:rPr>
          <w:rFonts w:ascii="Khmer UI" w:hAnsi="Khmer UI" w:cs="Khmer UI"/>
          <w:sz w:val="18"/>
          <w:szCs w:val="18"/>
        </w:rPr>
        <w:t>ពណ៌សម្ប</w:t>
      </w:r>
      <w:proofErr w:type="spellEnd"/>
      <w:r w:rsidR="008F1685">
        <w:rPr>
          <w:rFonts w:ascii="Khmer UI" w:hAnsi="Khmer UI" w:cs="Khmer UI"/>
          <w:sz w:val="18"/>
          <w:szCs w:val="18"/>
        </w:rPr>
        <w:t>􀈂រ ស􀄥􀄑</w:t>
      </w:r>
      <w:proofErr w:type="spellStart"/>
      <w:r w:rsidR="008F1685">
        <w:rPr>
          <w:rFonts w:ascii="Khmer UI" w:hAnsi="Khmer UI" w:cs="Khmer UI"/>
          <w:sz w:val="18"/>
          <w:szCs w:val="18"/>
        </w:rPr>
        <w:t>តិេដើម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 􀆷</w:t>
      </w:r>
      <w:proofErr w:type="spellStart"/>
      <w:r w:rsidR="008F1685">
        <w:rPr>
          <w:rFonts w:ascii="Khmer UI" w:hAnsi="Khmer UI" w:cs="Khmer UI"/>
          <w:sz w:val="18"/>
          <w:szCs w:val="18"/>
        </w:rPr>
        <w:t>យុ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 </w:t>
      </w:r>
      <w:proofErr w:type="spellStart"/>
      <w:r w:rsidR="008F1685">
        <w:rPr>
          <w:rFonts w:ascii="Khmer UI" w:hAnsi="Khmer UI" w:cs="Khmer UI"/>
          <w:sz w:val="18"/>
          <w:szCs w:val="18"/>
        </w:rPr>
        <w:t>ពិ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􀃬រ􀅴ព </w:t>
      </w:r>
      <w:proofErr w:type="spellStart"/>
      <w:r w:rsidR="008F1685">
        <w:rPr>
          <w:rFonts w:ascii="Khmer UI" w:hAnsi="Khmer UI" w:cs="Khmer UI"/>
          <w:sz w:val="18"/>
          <w:szCs w:val="18"/>
        </w:rPr>
        <w:t>ឬេភទេ</w:t>
      </w:r>
      <w:proofErr w:type="spellEnd"/>
      <w:r w:rsidR="008F1685">
        <w:rPr>
          <w:rFonts w:ascii="Khmer UI" w:hAnsi="Khmer UI" w:cs="Khmer UI"/>
          <w:sz w:val="18"/>
          <w:szCs w:val="18"/>
        </w:rPr>
        <w:t>􀅜</w:t>
      </w:r>
      <w:proofErr w:type="spellStart"/>
      <w:r w:rsidR="008F1685">
        <w:rPr>
          <w:rFonts w:ascii="Khmer UI" w:hAnsi="Khmer UI" w:cs="Khmer UI"/>
          <w:sz w:val="18"/>
          <w:szCs w:val="18"/>
        </w:rPr>
        <w:t>ះេឡើយ</w:t>
      </w:r>
      <w:proofErr w:type="spellEnd"/>
      <w:r w:rsidR="008F1685">
        <w:rPr>
          <w:rFonts w:ascii="Khmer UI" w:hAnsi="Khmer UI" w:cs="Khmer UI"/>
          <w:sz w:val="18"/>
          <w:szCs w:val="18"/>
        </w:rPr>
        <w:t xml:space="preserve">។ </w:t>
      </w:r>
    </w:p>
    <w:p w:rsidR="008F1685" w:rsidRDefault="00925375" w:rsidP="008F1685">
      <w:pPr>
        <w:pStyle w:val="Default"/>
        <w:rPr>
          <w:sz w:val="23"/>
          <w:szCs w:val="23"/>
        </w:rPr>
      </w:pPr>
      <w:r>
        <w:t>DOWNEAST Surgery Center</w:t>
      </w:r>
      <w:r w:rsidR="008F1685">
        <w:rPr>
          <w:sz w:val="23"/>
          <w:szCs w:val="23"/>
        </w:rPr>
        <w:t xml:space="preserve">: </w:t>
      </w:r>
    </w:p>
    <w:p w:rsidR="008F1685" w:rsidRDefault="008F1685" w:rsidP="008F1685">
      <w:pPr>
        <w:pStyle w:val="Default"/>
        <w:numPr>
          <w:ilvl w:val="0"/>
          <w:numId w:val="9"/>
        </w:numPr>
        <w:spacing w:after="270"/>
        <w:rPr>
          <w:rFonts w:ascii="Khmer UI" w:hAnsi="Khmer UI" w:cs="Khmer UI"/>
          <w:sz w:val="18"/>
          <w:szCs w:val="18"/>
        </w:rPr>
      </w:pPr>
      <w:r>
        <w:rPr>
          <w:rFonts w:ascii="Khmer UI" w:hAnsi="Khmer UI" w:cs="Khmer UI"/>
          <w:sz w:val="18"/>
          <w:szCs w:val="18"/>
        </w:rPr>
        <w:t>ផ􀅆</w:t>
      </w:r>
      <w:proofErr w:type="spellStart"/>
      <w:r>
        <w:rPr>
          <w:rFonts w:ascii="Khmer UI" w:hAnsi="Khmer UI" w:cs="Khmer UI"/>
          <w:sz w:val="18"/>
          <w:szCs w:val="18"/>
        </w:rPr>
        <w:t>ល់ជំនួយនិងេស</w:t>
      </w:r>
      <w:proofErr w:type="spellEnd"/>
      <w:r>
        <w:rPr>
          <w:rFonts w:ascii="Khmer UI" w:hAnsi="Khmer UI" w:cs="Khmer UI"/>
          <w:sz w:val="18"/>
          <w:szCs w:val="18"/>
        </w:rPr>
        <w:t>􀆑</w:t>
      </w:r>
      <w:proofErr w:type="spellStart"/>
      <w:r>
        <w:rPr>
          <w:rFonts w:ascii="Khmer UI" w:hAnsi="Khmer UI" w:cs="Khmer UI"/>
          <w:sz w:val="18"/>
          <w:szCs w:val="18"/>
        </w:rPr>
        <w:t>កម</w:t>
      </w:r>
      <w:proofErr w:type="spellEnd"/>
      <w:r>
        <w:rPr>
          <w:rFonts w:ascii="Khmer UI" w:hAnsi="Khmer UI" w:cs="Khmer UI"/>
          <w:sz w:val="18"/>
          <w:szCs w:val="18"/>
        </w:rPr>
        <w:t>􀅷􀅜􀅜េ􀄫</w:t>
      </w:r>
      <w:proofErr w:type="spellStart"/>
      <w:r>
        <w:rPr>
          <w:rFonts w:ascii="Khmer UI" w:hAnsi="Khmer UI" w:cs="Khmer UI"/>
          <w:sz w:val="18"/>
          <w:szCs w:val="18"/>
        </w:rPr>
        <w:t>យមិនគិតឈ</w:t>
      </w:r>
      <w:proofErr w:type="spellEnd"/>
      <w:r>
        <w:rPr>
          <w:rFonts w:ascii="Khmer UI" w:hAnsi="Khmer UI" w:cs="Khmer UI"/>
          <w:sz w:val="18"/>
          <w:szCs w:val="18"/>
        </w:rPr>
        <w:t>􀅛</w:t>
      </w:r>
      <w:proofErr w:type="spellStart"/>
      <w:r>
        <w:rPr>
          <w:rFonts w:ascii="Khmer UI" w:hAnsi="Khmer UI" w:cs="Khmer UI"/>
          <w:sz w:val="18"/>
          <w:szCs w:val="18"/>
        </w:rPr>
        <w:t>លដល</w:t>
      </w:r>
      <w:proofErr w:type="spellEnd"/>
      <w:r>
        <w:rPr>
          <w:rFonts w:ascii="Khmer UI" w:hAnsi="Khmer UI" w:cs="Khmer UI"/>
          <w:sz w:val="18"/>
          <w:szCs w:val="18"/>
        </w:rPr>
        <w:t>􀈉់</w:t>
      </w:r>
      <w:proofErr w:type="spellStart"/>
      <w:r>
        <w:rPr>
          <w:rFonts w:ascii="Khmer UI" w:hAnsi="Khmer UI" w:cs="Khmer UI"/>
          <w:sz w:val="18"/>
          <w:szCs w:val="18"/>
        </w:rPr>
        <w:t>មនុស្សទូេ</w:t>
      </w:r>
      <w:proofErr w:type="spellEnd"/>
      <w:r>
        <w:rPr>
          <w:rFonts w:ascii="Khmer UI" w:hAnsi="Khmer UI" w:cs="Khmer UI"/>
          <w:sz w:val="18"/>
          <w:szCs w:val="18"/>
        </w:rPr>
        <w:t xml:space="preserve">􀅓 </w:t>
      </w:r>
      <w:proofErr w:type="spellStart"/>
      <w:r>
        <w:rPr>
          <w:rFonts w:ascii="Khmer UI" w:hAnsi="Khmer UI" w:cs="Khmer UI"/>
          <w:sz w:val="18"/>
          <w:szCs w:val="18"/>
        </w:rPr>
        <w:t>ែដល</w:t>
      </w:r>
      <w:proofErr w:type="spellEnd"/>
      <w:r>
        <w:rPr>
          <w:rFonts w:ascii="Khmer UI" w:hAnsi="Khmer UI" w:cs="Khmer UI"/>
          <w:sz w:val="18"/>
          <w:szCs w:val="18"/>
        </w:rPr>
        <w:t>􀃶􀅷</w:t>
      </w:r>
      <w:proofErr w:type="spellStart"/>
      <w:r>
        <w:rPr>
          <w:rFonts w:ascii="Khmer UI" w:hAnsi="Khmer UI" w:cs="Khmer UI"/>
          <w:sz w:val="18"/>
          <w:szCs w:val="18"/>
        </w:rPr>
        <w:t>នសមត</w:t>
      </w:r>
      <w:proofErr w:type="spellEnd"/>
      <w:r>
        <w:rPr>
          <w:rFonts w:ascii="Khmer UI" w:hAnsi="Khmer UI" w:cs="Khmer UI"/>
          <w:sz w:val="18"/>
          <w:szCs w:val="18"/>
        </w:rPr>
        <w:t>􀅋􀅴</w:t>
      </w:r>
      <w:proofErr w:type="spellStart"/>
      <w:r>
        <w:rPr>
          <w:rFonts w:ascii="Khmer UI" w:hAnsi="Khmer UI" w:cs="Khmer UI"/>
          <w:sz w:val="18"/>
          <w:szCs w:val="18"/>
        </w:rPr>
        <w:t>ពេដើម្បីនិ</w:t>
      </w:r>
      <w:proofErr w:type="spellEnd"/>
      <w:r>
        <w:rPr>
          <w:rFonts w:ascii="Khmer UI" w:hAnsi="Khmer UI" w:cs="Khmer UI"/>
          <w:sz w:val="18"/>
          <w:szCs w:val="18"/>
        </w:rPr>
        <w:t>􀅾យ􀅒</w:t>
      </w:r>
      <w:proofErr w:type="spellStart"/>
      <w:r>
        <w:rPr>
          <w:rFonts w:ascii="Khmer UI" w:hAnsi="Khmer UI" w:cs="Khmer UI"/>
          <w:sz w:val="18"/>
          <w:szCs w:val="18"/>
        </w:rPr>
        <w:t>ក់ទងេ</w:t>
      </w:r>
      <w:proofErr w:type="spellEnd"/>
      <w:r>
        <w:rPr>
          <w:rFonts w:ascii="Khmer UI" w:hAnsi="Khmer UI" w:cs="Khmer UI"/>
          <w:sz w:val="18"/>
          <w:szCs w:val="18"/>
        </w:rPr>
        <w:t>􀄫</w:t>
      </w:r>
      <w:proofErr w:type="spellStart"/>
      <w:r>
        <w:rPr>
          <w:rFonts w:ascii="Khmer UI" w:hAnsi="Khmer UI" w:cs="Khmer UI"/>
          <w:sz w:val="18"/>
          <w:szCs w:val="18"/>
        </w:rPr>
        <w:t>យ្របសិទ</w:t>
      </w:r>
      <w:proofErr w:type="spellEnd"/>
      <w:r>
        <w:rPr>
          <w:rFonts w:ascii="Khmer UI" w:hAnsi="Khmer UI" w:cs="Khmer UI"/>
          <w:sz w:val="18"/>
          <w:szCs w:val="18"/>
        </w:rPr>
        <w:t>􀅕ិ􀅴ព􀄓</w:t>
      </w:r>
      <w:proofErr w:type="spellStart"/>
      <w:r>
        <w:rPr>
          <w:rFonts w:ascii="Khmer UI" w:hAnsi="Khmer UI" w:cs="Khmer UI"/>
          <w:sz w:val="18"/>
          <w:szCs w:val="18"/>
        </w:rPr>
        <w:t>មួយេយើង</w:t>
      </w:r>
      <w:proofErr w:type="spellEnd"/>
      <w:r>
        <w:rPr>
          <w:rFonts w:ascii="Khmer UI" w:hAnsi="Khmer UI" w:cs="Khmer UI"/>
          <w:sz w:val="18"/>
          <w:szCs w:val="18"/>
        </w:rPr>
        <w:t xml:space="preserve"> </w:t>
      </w:r>
      <w:proofErr w:type="spellStart"/>
      <w:r>
        <w:rPr>
          <w:rFonts w:ascii="Khmer UI" w:hAnsi="Khmer UI" w:cs="Khmer UI"/>
          <w:sz w:val="18"/>
          <w:szCs w:val="18"/>
        </w:rPr>
        <w:t>ដូច</w:t>
      </w:r>
      <w:proofErr w:type="spellEnd"/>
      <w:r>
        <w:rPr>
          <w:rFonts w:ascii="Khmer UI" w:hAnsi="Khmer UI" w:cs="Khmer UI"/>
          <w:sz w:val="18"/>
          <w:szCs w:val="18"/>
        </w:rPr>
        <w:t xml:space="preserve">􀄓៖ </w:t>
      </w:r>
      <w:r>
        <w:rPr>
          <w:sz w:val="23"/>
          <w:szCs w:val="23"/>
        </w:rPr>
        <w:t xml:space="preserve">○ </w:t>
      </w:r>
      <w:r>
        <w:rPr>
          <w:rFonts w:ascii="Khmer UI" w:hAnsi="Khmer UI" w:cs="Khmer UI"/>
          <w:sz w:val="18"/>
          <w:szCs w:val="18"/>
        </w:rPr>
        <w:t>អ􀅚</w:t>
      </w:r>
      <w:proofErr w:type="spellStart"/>
      <w:r>
        <w:rPr>
          <w:rFonts w:ascii="Khmer UI" w:hAnsi="Khmer UI" w:cs="Khmer UI"/>
          <w:sz w:val="18"/>
          <w:szCs w:val="18"/>
        </w:rPr>
        <w:t>កបកែ្រប</w:t>
      </w:r>
      <w:proofErr w:type="spellEnd"/>
      <w:r>
        <w:rPr>
          <w:rFonts w:ascii="Khmer UI" w:hAnsi="Khmer UI" w:cs="Khmer UI"/>
          <w:sz w:val="18"/>
          <w:szCs w:val="18"/>
        </w:rPr>
        <w:t>􀅴􀆤</w:t>
      </w:r>
      <w:proofErr w:type="spellStart"/>
      <w:r>
        <w:rPr>
          <w:rFonts w:ascii="Khmer UI" w:hAnsi="Khmer UI" w:cs="Khmer UI"/>
          <w:sz w:val="18"/>
          <w:szCs w:val="18"/>
        </w:rPr>
        <w:t>មនុស្សគែដល</w:t>
      </w:r>
      <w:proofErr w:type="spellEnd"/>
      <w:r>
        <w:rPr>
          <w:rFonts w:ascii="Khmer UI" w:hAnsi="Khmer UI" w:cs="Khmer UI"/>
          <w:sz w:val="18"/>
          <w:szCs w:val="18"/>
        </w:rPr>
        <w:t>􀅹</w:t>
      </w:r>
      <w:proofErr w:type="spellStart"/>
      <w:r>
        <w:rPr>
          <w:rFonts w:ascii="Khmer UI" w:hAnsi="Khmer UI" w:cs="Khmer UI"/>
          <w:sz w:val="18"/>
          <w:szCs w:val="18"/>
        </w:rPr>
        <w:t>នលក</w:t>
      </w:r>
      <w:proofErr w:type="spellEnd"/>
      <w:r>
        <w:rPr>
          <w:rFonts w:ascii="Khmer UI" w:hAnsi="Khmer UI" w:cs="Khmer UI"/>
          <w:sz w:val="18"/>
          <w:szCs w:val="18"/>
        </w:rPr>
        <w:t>􀃯</w:t>
      </w:r>
      <w:proofErr w:type="spellStart"/>
      <w:r>
        <w:rPr>
          <w:rFonts w:ascii="Khmer UI" w:hAnsi="Khmer UI" w:cs="Khmer UI"/>
          <w:sz w:val="18"/>
          <w:szCs w:val="18"/>
        </w:rPr>
        <w:t>ណៈសម្បត</w:t>
      </w:r>
      <w:proofErr w:type="spellEnd"/>
      <w:r>
        <w:rPr>
          <w:rFonts w:ascii="Khmer UI" w:hAnsi="Khmer UI" w:cs="Khmer UI"/>
          <w:sz w:val="18"/>
          <w:szCs w:val="18"/>
        </w:rPr>
        <w:t xml:space="preserve">􀅆ិ </w:t>
      </w:r>
    </w:p>
    <w:p w:rsidR="008F1685" w:rsidRDefault="008F1685" w:rsidP="008F1685">
      <w:pPr>
        <w:pStyle w:val="Default"/>
        <w:rPr>
          <w:rFonts w:ascii="Meiryo" w:eastAsia="Meiryo" w:hAnsi="Khmer UI" w:cs="Meiryo"/>
          <w:sz w:val="18"/>
          <w:szCs w:val="18"/>
        </w:rPr>
      </w:pPr>
      <w:r>
        <w:rPr>
          <w:sz w:val="23"/>
          <w:szCs w:val="23"/>
        </w:rPr>
        <w:t xml:space="preserve">○ </w:t>
      </w:r>
      <w:proofErr w:type="spellStart"/>
      <w:r>
        <w:rPr>
          <w:rFonts w:ascii="Khmer UI" w:hAnsi="Khmer UI" w:cs="Khmer UI"/>
          <w:sz w:val="18"/>
          <w:szCs w:val="18"/>
        </w:rPr>
        <w:t>ពត</w:t>
      </w:r>
      <w:proofErr w:type="spellEnd"/>
      <w:r>
        <w:rPr>
          <w:rFonts w:ascii="Khmer UI" w:hAnsi="Khmer UI" w:cs="Khmer UI"/>
          <w:sz w:val="18"/>
          <w:szCs w:val="18"/>
        </w:rPr>
        <w:t>៌􀅹ន􀄓􀆌</w:t>
      </w:r>
      <w:proofErr w:type="spellStart"/>
      <w:r>
        <w:rPr>
          <w:rFonts w:ascii="Khmer UI" w:hAnsi="Khmer UI" w:cs="Khmer UI"/>
          <w:sz w:val="18"/>
          <w:szCs w:val="18"/>
        </w:rPr>
        <w:t>យលក</w:t>
      </w:r>
      <w:proofErr w:type="spellEnd"/>
      <w:r>
        <w:rPr>
          <w:rFonts w:ascii="Khmer UI" w:hAnsi="Khmer UI" w:cs="Khmer UI"/>
          <w:sz w:val="18"/>
          <w:szCs w:val="18"/>
        </w:rPr>
        <w:t>􀃯</w:t>
      </w:r>
      <w:proofErr w:type="spellStart"/>
      <w:r>
        <w:rPr>
          <w:rFonts w:ascii="Khmer UI" w:hAnsi="Khmer UI" w:cs="Khmer UI"/>
          <w:sz w:val="18"/>
          <w:szCs w:val="18"/>
        </w:rPr>
        <w:t>ណ៍អក្សរ</w:t>
      </w:r>
      <w:proofErr w:type="spellEnd"/>
      <w:r>
        <w:rPr>
          <w:rFonts w:ascii="Khmer UI" w:hAnsi="Khmer UI" w:cs="Khmer UI"/>
          <w:sz w:val="18"/>
          <w:szCs w:val="18"/>
        </w:rPr>
        <w:t>􀅈</w:t>
      </w:r>
      <w:proofErr w:type="spellStart"/>
      <w:r>
        <w:rPr>
          <w:rFonts w:ascii="Khmer UI" w:hAnsi="Khmer UI" w:cs="Khmer UI"/>
          <w:sz w:val="18"/>
          <w:szCs w:val="18"/>
        </w:rPr>
        <w:t>ម្រទង</w:t>
      </w:r>
      <w:proofErr w:type="spellEnd"/>
      <w:r>
        <w:rPr>
          <w:rFonts w:ascii="Khmer UI" w:hAnsi="Khmer UI" w:cs="Khmer UI"/>
          <w:sz w:val="18"/>
          <w:szCs w:val="18"/>
        </w:rPr>
        <w:t>់្រ􀅒</w:t>
      </w:r>
      <w:proofErr w:type="spellStart"/>
      <w:r>
        <w:rPr>
          <w:rFonts w:ascii="Khmer UI" w:hAnsi="Khmer UI" w:cs="Khmer UI"/>
          <w:sz w:val="18"/>
          <w:szCs w:val="18"/>
        </w:rPr>
        <w:t>យដៃទេផ្សងេទៀត</w:t>
      </w:r>
      <w:proofErr w:type="spellEnd"/>
      <w:r>
        <w:rPr>
          <w:rFonts w:ascii="Khmer UI" w:hAnsi="Khmer UI" w:cs="Khmer UI"/>
          <w:sz w:val="18"/>
          <w:szCs w:val="18"/>
        </w:rPr>
        <w:t xml:space="preserve"> </w:t>
      </w:r>
      <w:r>
        <w:rPr>
          <w:rFonts w:ascii="Meiryo" w:eastAsia="Meiryo" w:hAnsi="Khmer UI" w:cs="Meiryo"/>
          <w:sz w:val="18"/>
          <w:szCs w:val="18"/>
        </w:rPr>
        <w:t>(</w:t>
      </w:r>
      <w:r>
        <w:rPr>
          <w:rFonts w:ascii="Khmer UI" w:eastAsia="Meiryo" w:hAnsi="Khmer UI" w:cs="Khmer UI"/>
          <w:sz w:val="18"/>
          <w:szCs w:val="18"/>
        </w:rPr>
        <w:t>េ􀅡</w:t>
      </w:r>
      <w:proofErr w:type="spellStart"/>
      <w:r>
        <w:rPr>
          <w:rFonts w:ascii="Khmer UI" w:eastAsia="Meiryo" w:hAnsi="Khmer UI" w:cs="Khmer UI"/>
          <w:sz w:val="18"/>
          <w:szCs w:val="18"/>
        </w:rPr>
        <w:t>ះពុម</w:t>
      </w:r>
      <w:proofErr w:type="spellEnd"/>
      <w:r>
        <w:rPr>
          <w:rFonts w:ascii="Khmer UI" w:eastAsia="Meiryo" w:hAnsi="Khmer UI" w:cs="Khmer UI"/>
          <w:sz w:val="18"/>
          <w:szCs w:val="18"/>
        </w:rPr>
        <w:t>􀅭</w:t>
      </w:r>
      <w:proofErr w:type="spellStart"/>
      <w:r>
        <w:rPr>
          <w:rFonts w:ascii="Khmer UI" w:eastAsia="Meiryo" w:hAnsi="Khmer UI" w:cs="Khmer UI"/>
          <w:sz w:val="18"/>
          <w:szCs w:val="18"/>
        </w:rPr>
        <w:t>អក្សរធំ</w:t>
      </w:r>
      <w:proofErr w:type="spellEnd"/>
      <w:r>
        <w:rPr>
          <w:rFonts w:ascii="Khmer UI" w:eastAsia="Meiryo" w:hAnsi="Khmer UI" w:cs="Khmer UI"/>
          <w:sz w:val="18"/>
          <w:szCs w:val="18"/>
        </w:rPr>
        <w:t>ៗ 􀃬</w:t>
      </w:r>
      <w:proofErr w:type="spellStart"/>
      <w:r>
        <w:rPr>
          <w:rFonts w:ascii="Khmer UI" w:eastAsia="Meiryo" w:hAnsi="Khmer UI" w:cs="Khmer UI"/>
          <w:sz w:val="18"/>
          <w:szCs w:val="18"/>
        </w:rPr>
        <w:t>ែសតថតសំេឡង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្</w:t>
      </w:r>
      <w:proofErr w:type="spellStart"/>
      <w:r>
        <w:rPr>
          <w:rFonts w:ascii="Khmer UI" w:eastAsia="Meiryo" w:hAnsi="Khmer UI" w:cs="Khmer UI"/>
          <w:sz w:val="18"/>
          <w:szCs w:val="18"/>
        </w:rPr>
        <w:t>រទង</w:t>
      </w:r>
      <w:proofErr w:type="spellEnd"/>
      <w:r>
        <w:rPr>
          <w:rFonts w:ascii="Khmer UI" w:eastAsia="Meiryo" w:hAnsi="Khmer UI" w:cs="Khmer UI"/>
          <w:sz w:val="18"/>
          <w:szCs w:val="18"/>
        </w:rPr>
        <w:t>់្រ􀅒</w:t>
      </w:r>
      <w:proofErr w:type="spellStart"/>
      <w:r>
        <w:rPr>
          <w:rFonts w:ascii="Khmer UI" w:eastAsia="Meiryo" w:hAnsi="Khmer UI" w:cs="Khmer UI"/>
          <w:sz w:val="18"/>
          <w:szCs w:val="18"/>
        </w:rPr>
        <w:t>យៃន</w:t>
      </w:r>
      <w:proofErr w:type="spellEnd"/>
      <w:r>
        <w:rPr>
          <w:rFonts w:ascii="Khmer UI" w:eastAsia="Meiryo" w:hAnsi="Khmer UI" w:cs="Khmer UI"/>
          <w:sz w:val="18"/>
          <w:szCs w:val="18"/>
        </w:rPr>
        <w:t>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រេ្របើ្រ</w:t>
      </w:r>
      <w:proofErr w:type="spellEnd"/>
      <w:r>
        <w:rPr>
          <w:rFonts w:ascii="Khmer UI" w:eastAsia="Meiryo" w:hAnsi="Khmer UI" w:cs="Khmer UI"/>
          <w:sz w:val="18"/>
          <w:szCs w:val="18"/>
        </w:rPr>
        <w:t>􀅡</w:t>
      </w:r>
      <w:proofErr w:type="spellStart"/>
      <w:r>
        <w:rPr>
          <w:rFonts w:ascii="Khmer UI" w:eastAsia="Meiryo" w:hAnsi="Khmer UI" w:cs="Khmer UI"/>
          <w:sz w:val="18"/>
          <w:szCs w:val="18"/>
        </w:rPr>
        <w:t>ស់េអឡិក្រតនិ</w:t>
      </w:r>
      <w:proofErr w:type="spellEnd"/>
      <w:r>
        <w:rPr>
          <w:rFonts w:ascii="Khmer UI" w:eastAsia="Meiryo" w:hAnsi="Khmer UI" w:cs="Khmer UI"/>
          <w:sz w:val="18"/>
          <w:szCs w:val="18"/>
        </w:rPr>
        <w:t>􀈅ច ្</w:t>
      </w:r>
      <w:proofErr w:type="spellStart"/>
      <w:r>
        <w:rPr>
          <w:rFonts w:ascii="Khmer UI" w:eastAsia="Meiryo" w:hAnsi="Khmer UI" w:cs="Khmer UI"/>
          <w:sz w:val="18"/>
          <w:szCs w:val="18"/>
        </w:rPr>
        <w:t>រទង</w:t>
      </w:r>
      <w:proofErr w:type="spellEnd"/>
      <w:r>
        <w:rPr>
          <w:rFonts w:ascii="Khmer UI" w:eastAsia="Meiryo" w:hAnsi="Khmer UI" w:cs="Khmer UI"/>
          <w:sz w:val="18"/>
          <w:szCs w:val="18"/>
        </w:rPr>
        <w:t>់្រ􀅒</w:t>
      </w:r>
      <w:proofErr w:type="spellStart"/>
      <w:r>
        <w:rPr>
          <w:rFonts w:ascii="Khmer UI" w:eastAsia="Meiryo" w:hAnsi="Khmer UI" w:cs="Khmer UI"/>
          <w:sz w:val="18"/>
          <w:szCs w:val="18"/>
        </w:rPr>
        <w:t>យដៃទ</w:t>
      </w:r>
      <w:proofErr w:type="spellEnd"/>
      <w:r>
        <w:rPr>
          <w:rFonts w:ascii="Khmer UI" w:eastAsia="Meiryo" w:hAnsi="Khmer UI" w:cs="Khmer UI"/>
          <w:sz w:val="18"/>
          <w:szCs w:val="18"/>
        </w:rPr>
        <w:t>􀅜􀅜</w:t>
      </w:r>
      <w:proofErr w:type="spellStart"/>
      <w:r>
        <w:rPr>
          <w:rFonts w:ascii="Khmer UI" w:eastAsia="Meiryo" w:hAnsi="Khmer UI" w:cs="Khmer UI"/>
          <w:sz w:val="18"/>
          <w:szCs w:val="18"/>
        </w:rPr>
        <w:t>េទៀត</w:t>
      </w:r>
      <w:proofErr w:type="spellEnd"/>
      <w:r>
        <w:rPr>
          <w:rFonts w:ascii="Meiryo" w:eastAsia="Meiryo" w:hAnsi="Khmer UI" w:cs="Meiryo"/>
          <w:sz w:val="18"/>
          <w:szCs w:val="18"/>
        </w:rPr>
        <w:t xml:space="preserve">) </w:t>
      </w:r>
    </w:p>
    <w:p w:rsidR="008F1685" w:rsidRDefault="008F1685" w:rsidP="008F1685">
      <w:pPr>
        <w:pStyle w:val="Default"/>
        <w:rPr>
          <w:rFonts w:ascii="Meiryo" w:eastAsia="Meiryo" w:hAnsi="Khmer UI" w:cs="Meiryo"/>
          <w:sz w:val="18"/>
          <w:szCs w:val="18"/>
        </w:rPr>
      </w:pPr>
    </w:p>
    <w:p w:rsidR="008F1685" w:rsidRDefault="008F1685" w:rsidP="008F1685">
      <w:pPr>
        <w:pStyle w:val="Default"/>
        <w:numPr>
          <w:ilvl w:val="2"/>
          <w:numId w:val="9"/>
        </w:numPr>
        <w:spacing w:after="68"/>
        <w:ind w:left="360"/>
        <w:rPr>
          <w:rFonts w:ascii="Khmer UI" w:eastAsia="Meiryo" w:hAnsi="Khmer UI" w:cs="Khmer UI"/>
          <w:sz w:val="18"/>
          <w:szCs w:val="18"/>
        </w:rPr>
      </w:pPr>
      <w:r>
        <w:rPr>
          <w:rFonts w:ascii="Khmer UI" w:eastAsia="Meiryo" w:hAnsi="Khmer UI" w:cs="Khmer UI"/>
          <w:sz w:val="18"/>
          <w:szCs w:val="18"/>
        </w:rPr>
        <w:t>ផ􀅆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ល់េស</w:t>
      </w:r>
      <w:proofErr w:type="spellEnd"/>
      <w:r>
        <w:rPr>
          <w:rFonts w:ascii="Khmer UI" w:eastAsia="Meiryo" w:hAnsi="Khmer UI" w:cs="Khmer UI"/>
          <w:sz w:val="18"/>
          <w:szCs w:val="18"/>
        </w:rPr>
        <w:t>􀆑</w:t>
      </w:r>
      <w:proofErr w:type="spellStart"/>
      <w:r>
        <w:rPr>
          <w:rFonts w:ascii="Khmer UI" w:eastAsia="Meiryo" w:hAnsi="Khmer UI" w:cs="Khmer UI"/>
          <w:sz w:val="18"/>
          <w:szCs w:val="18"/>
        </w:rPr>
        <w:t>កម</w:t>
      </w:r>
      <w:proofErr w:type="spellEnd"/>
      <w:r>
        <w:rPr>
          <w:rFonts w:ascii="Khmer UI" w:eastAsia="Meiryo" w:hAnsi="Khmer UI" w:cs="Khmer UI"/>
          <w:sz w:val="18"/>
          <w:szCs w:val="18"/>
        </w:rPr>
        <w:t>􀅷</w:t>
      </w:r>
      <w:proofErr w:type="spellStart"/>
      <w:r>
        <w:rPr>
          <w:rFonts w:ascii="Khmer UI" w:eastAsia="Meiryo" w:hAnsi="Khmer UI" w:cs="Khmer UI"/>
          <w:sz w:val="18"/>
          <w:szCs w:val="18"/>
        </w:rPr>
        <w:t>ែផ</w:t>
      </w:r>
      <w:proofErr w:type="spellEnd"/>
      <w:r>
        <w:rPr>
          <w:rFonts w:ascii="Khmer UI" w:eastAsia="Meiryo" w:hAnsi="Khmer UI" w:cs="Khmer UI"/>
          <w:sz w:val="18"/>
          <w:szCs w:val="18"/>
        </w:rPr>
        <w:t>􀅚ក􀅴􀆤េ􀄫</w:t>
      </w:r>
      <w:proofErr w:type="spellStart"/>
      <w:r>
        <w:rPr>
          <w:rFonts w:ascii="Khmer UI" w:eastAsia="Meiryo" w:hAnsi="Khmer UI" w:cs="Khmer UI"/>
          <w:sz w:val="18"/>
          <w:szCs w:val="18"/>
        </w:rPr>
        <w:t>យមិនគិតឈ</w:t>
      </w:r>
      <w:proofErr w:type="spellEnd"/>
      <w:r>
        <w:rPr>
          <w:rFonts w:ascii="Khmer UI" w:eastAsia="Meiryo" w:hAnsi="Khmer UI" w:cs="Khmer UI"/>
          <w:sz w:val="18"/>
          <w:szCs w:val="18"/>
        </w:rPr>
        <w:t>􀅛ល􀈉</w:t>
      </w:r>
      <w:proofErr w:type="spellStart"/>
      <w:r>
        <w:rPr>
          <w:rFonts w:ascii="Khmer UI" w:eastAsia="Meiryo" w:hAnsi="Khmer UI" w:cs="Khmer UI"/>
          <w:sz w:val="18"/>
          <w:szCs w:val="18"/>
        </w:rPr>
        <w:t>ដល់មនុស្សទូេ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􀅓 </w:t>
      </w:r>
      <w:proofErr w:type="spellStart"/>
      <w:r>
        <w:rPr>
          <w:rFonts w:ascii="Khmer UI" w:eastAsia="Meiryo" w:hAnsi="Khmer UI" w:cs="Khmer UI"/>
          <w:sz w:val="18"/>
          <w:szCs w:val="18"/>
        </w:rPr>
        <w:t>ែដល</w:t>
      </w:r>
      <w:proofErr w:type="spellEnd"/>
      <w:r>
        <w:rPr>
          <w:rFonts w:ascii="Khmer UI" w:eastAsia="Meiryo" w:hAnsi="Khmer UI" w:cs="Khmer UI"/>
          <w:sz w:val="18"/>
          <w:szCs w:val="18"/>
        </w:rPr>
        <w:t>􀅴􀆤</w:t>
      </w:r>
      <w:proofErr w:type="spellStart"/>
      <w:r>
        <w:rPr>
          <w:rFonts w:ascii="Khmer UI" w:eastAsia="Meiryo" w:hAnsi="Khmer UI" w:cs="Khmer UI"/>
          <w:sz w:val="18"/>
          <w:szCs w:val="18"/>
        </w:rPr>
        <w:t>េដើមរបស់ពួកេគមិនែមន</w:t>
      </w:r>
      <w:proofErr w:type="spellEnd"/>
      <w:r>
        <w:rPr>
          <w:rFonts w:ascii="Khmer UI" w:eastAsia="Meiryo" w:hAnsi="Khmer UI" w:cs="Khmer UI"/>
          <w:sz w:val="18"/>
          <w:szCs w:val="18"/>
        </w:rPr>
        <w:t>􀄓􀅴􀆤</w:t>
      </w:r>
      <w:proofErr w:type="spellStart"/>
      <w:r>
        <w:rPr>
          <w:rFonts w:ascii="Khmer UI" w:eastAsia="Meiryo" w:hAnsi="Khmer UI" w:cs="Khmer UI"/>
          <w:sz w:val="18"/>
          <w:szCs w:val="18"/>
        </w:rPr>
        <w:t>អង់េគ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􀆊ស </w:t>
      </w:r>
      <w:proofErr w:type="spellStart"/>
      <w:r>
        <w:rPr>
          <w:rFonts w:ascii="Khmer UI" w:eastAsia="Meiryo" w:hAnsi="Khmer UI" w:cs="Khmer UI"/>
          <w:sz w:val="18"/>
          <w:szCs w:val="18"/>
        </w:rPr>
        <w:t>ដូច</w:t>
      </w:r>
      <w:proofErr w:type="spellEnd"/>
      <w:r>
        <w:rPr>
          <w:rFonts w:ascii="Khmer UI" w:eastAsia="Meiryo" w:hAnsi="Khmer UI" w:cs="Khmer UI"/>
          <w:sz w:val="18"/>
          <w:szCs w:val="18"/>
        </w:rPr>
        <w:t>􀄓៖ អ􀅚</w:t>
      </w:r>
      <w:proofErr w:type="spellStart"/>
      <w:r>
        <w:rPr>
          <w:rFonts w:ascii="Khmer UI" w:eastAsia="Meiryo" w:hAnsi="Khmer UI" w:cs="Khmer UI"/>
          <w:sz w:val="18"/>
          <w:szCs w:val="18"/>
        </w:rPr>
        <w:t>កបកែ្រប</w:t>
      </w:r>
      <w:proofErr w:type="spellEnd"/>
      <w:r>
        <w:rPr>
          <w:rFonts w:ascii="Khmer UI" w:eastAsia="Meiryo" w:hAnsi="Khmer UI" w:cs="Khmer UI"/>
          <w:sz w:val="18"/>
          <w:szCs w:val="18"/>
        </w:rPr>
        <w:t>􀅴􀆤</w:t>
      </w:r>
      <w:proofErr w:type="spellStart"/>
      <w:r>
        <w:rPr>
          <w:rFonts w:ascii="Khmer UI" w:eastAsia="Meiryo" w:hAnsi="Khmer UI" w:cs="Khmer UI"/>
          <w:sz w:val="18"/>
          <w:szCs w:val="18"/>
        </w:rPr>
        <w:t>ែដល</w:t>
      </w:r>
      <w:proofErr w:type="spellEnd"/>
      <w:r>
        <w:rPr>
          <w:rFonts w:ascii="Khmer UI" w:eastAsia="Meiryo" w:hAnsi="Khmer UI" w:cs="Khmer UI"/>
          <w:sz w:val="18"/>
          <w:szCs w:val="18"/>
        </w:rPr>
        <w:t>􀅹</w:t>
      </w:r>
      <w:proofErr w:type="spellStart"/>
      <w:r>
        <w:rPr>
          <w:rFonts w:ascii="Khmer UI" w:eastAsia="Meiryo" w:hAnsi="Khmer UI" w:cs="Khmer UI"/>
          <w:sz w:val="18"/>
          <w:szCs w:val="18"/>
        </w:rPr>
        <w:t>នលក</w:t>
      </w:r>
      <w:proofErr w:type="spellEnd"/>
      <w:r>
        <w:rPr>
          <w:rFonts w:ascii="Khmer UI" w:eastAsia="Meiryo" w:hAnsi="Khmer UI" w:cs="Khmer UI"/>
          <w:sz w:val="18"/>
          <w:szCs w:val="18"/>
        </w:rPr>
        <w:t>􀃯</w:t>
      </w:r>
      <w:proofErr w:type="spellStart"/>
      <w:r>
        <w:rPr>
          <w:rFonts w:ascii="Khmer UI" w:eastAsia="Meiryo" w:hAnsi="Khmer UI" w:cs="Khmer UI"/>
          <w:sz w:val="18"/>
          <w:szCs w:val="18"/>
        </w:rPr>
        <w:t>ណៈសម្បត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􀅆ិ </w:t>
      </w:r>
    </w:p>
    <w:p w:rsidR="008F1685" w:rsidRDefault="008F1685" w:rsidP="008F1685">
      <w:pPr>
        <w:pStyle w:val="Default"/>
        <w:numPr>
          <w:ilvl w:val="2"/>
          <w:numId w:val="9"/>
        </w:numPr>
        <w:ind w:left="360"/>
        <w:rPr>
          <w:rFonts w:ascii="Khmer UI" w:eastAsia="Meiryo" w:hAnsi="Khmer UI" w:cs="Khmer UI"/>
          <w:sz w:val="18"/>
          <w:szCs w:val="18"/>
        </w:rPr>
      </w:pPr>
      <w:proofErr w:type="spellStart"/>
      <w:r>
        <w:rPr>
          <w:rFonts w:ascii="Khmer UI" w:eastAsia="Meiryo" w:hAnsi="Khmer UI" w:cs="Khmer UI"/>
          <w:sz w:val="18"/>
          <w:szCs w:val="18"/>
        </w:rPr>
        <w:t>ពត</w:t>
      </w:r>
      <w:proofErr w:type="spellEnd"/>
      <w:r>
        <w:rPr>
          <w:rFonts w:ascii="Khmer UI" w:eastAsia="Meiryo" w:hAnsi="Khmer UI" w:cs="Khmer UI"/>
          <w:sz w:val="18"/>
          <w:szCs w:val="18"/>
        </w:rPr>
        <w:t>៌􀅹ន􀄓􀆌</w:t>
      </w:r>
      <w:proofErr w:type="spellStart"/>
      <w:r>
        <w:rPr>
          <w:rFonts w:ascii="Khmer UI" w:eastAsia="Meiryo" w:hAnsi="Khmer UI" w:cs="Khmer UI"/>
          <w:sz w:val="18"/>
          <w:szCs w:val="18"/>
        </w:rPr>
        <w:t>យលក</w:t>
      </w:r>
      <w:proofErr w:type="spellEnd"/>
      <w:r>
        <w:rPr>
          <w:rFonts w:ascii="Khmer UI" w:eastAsia="Meiryo" w:hAnsi="Khmer UI" w:cs="Khmer UI"/>
          <w:sz w:val="18"/>
          <w:szCs w:val="18"/>
        </w:rPr>
        <w:t>􀃯</w:t>
      </w:r>
      <w:proofErr w:type="spellStart"/>
      <w:r>
        <w:rPr>
          <w:rFonts w:ascii="Khmer UI" w:eastAsia="Meiryo" w:hAnsi="Khmer UI" w:cs="Khmer UI"/>
          <w:sz w:val="18"/>
          <w:szCs w:val="18"/>
        </w:rPr>
        <w:t>ណ៍អក្សរក</w:t>
      </w:r>
      <w:proofErr w:type="spellEnd"/>
      <w:r>
        <w:rPr>
          <w:rFonts w:ascii="Khmer UI" w:eastAsia="Meiryo" w:hAnsi="Khmer UI" w:cs="Khmer UI"/>
          <w:sz w:val="18"/>
          <w:szCs w:val="18"/>
        </w:rPr>
        <w:t>􀅛􀈃ង􀅴􀆤</w:t>
      </w:r>
      <w:proofErr w:type="spellStart"/>
      <w:r>
        <w:rPr>
          <w:rFonts w:ascii="Khmer UI" w:eastAsia="Meiryo" w:hAnsi="Khmer UI" w:cs="Khmer UI"/>
          <w:sz w:val="18"/>
          <w:szCs w:val="18"/>
        </w:rPr>
        <w:t>េផ្សងៗេទៀត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</w:p>
    <w:p w:rsidR="008F1685" w:rsidRDefault="008F1685" w:rsidP="008F1685">
      <w:pPr>
        <w:pStyle w:val="Default"/>
        <w:numPr>
          <w:ilvl w:val="2"/>
          <w:numId w:val="9"/>
        </w:numPr>
        <w:ind w:left="360"/>
        <w:rPr>
          <w:rFonts w:ascii="Khmer UI" w:eastAsia="Meiryo" w:hAnsi="Khmer UI" w:cs="Khmer UI"/>
          <w:sz w:val="18"/>
          <w:szCs w:val="18"/>
        </w:rPr>
      </w:pPr>
    </w:p>
    <w:p w:rsidR="008F1685" w:rsidRDefault="008F1685" w:rsidP="008F1685">
      <w:pPr>
        <w:pStyle w:val="Default"/>
        <w:rPr>
          <w:rFonts w:ascii="Khmer UI" w:eastAsia="Meiryo" w:hAnsi="Khmer UI" w:cs="Khmer UI"/>
          <w:sz w:val="18"/>
          <w:szCs w:val="18"/>
        </w:rPr>
      </w:pPr>
    </w:p>
    <w:p w:rsidR="002A194F" w:rsidRDefault="008F1685" w:rsidP="008F1685">
      <w:pPr>
        <w:pStyle w:val="Default"/>
        <w:rPr>
          <w:rFonts w:ascii="Khmer UI" w:eastAsia="Meiryo" w:hAnsi="Khmer UI" w:cs="Khmer UI"/>
          <w:sz w:val="18"/>
          <w:szCs w:val="18"/>
        </w:rPr>
      </w:pPr>
      <w:proofErr w:type="spellStart"/>
      <w:r>
        <w:rPr>
          <w:rFonts w:ascii="Khmer UI" w:eastAsia="Meiryo" w:hAnsi="Khmer UI" w:cs="Khmer UI"/>
          <w:sz w:val="18"/>
          <w:szCs w:val="18"/>
        </w:rPr>
        <w:t>េបើអ</w:t>
      </w:r>
      <w:proofErr w:type="spellEnd"/>
      <w:r>
        <w:rPr>
          <w:rFonts w:ascii="Khmer UI" w:eastAsia="Meiryo" w:hAnsi="Khmer UI" w:cs="Khmer UI"/>
          <w:sz w:val="18"/>
          <w:szCs w:val="18"/>
        </w:rPr>
        <w:t>􀅚</w:t>
      </w:r>
      <w:proofErr w:type="spellStart"/>
      <w:r>
        <w:rPr>
          <w:rFonts w:ascii="Khmer UI" w:eastAsia="Meiryo" w:hAnsi="Khmer UI" w:cs="Khmer UI"/>
          <w:sz w:val="18"/>
          <w:szCs w:val="18"/>
        </w:rPr>
        <w:t>ក្រតវ</w:t>
      </w:r>
      <w:proofErr w:type="spellEnd"/>
      <w:r>
        <w:rPr>
          <w:rFonts w:ascii="Khmer UI" w:eastAsia="Meiryo" w:hAnsi="Khmer UI" w:cs="Khmer UI"/>
          <w:sz w:val="18"/>
          <w:szCs w:val="18"/>
        </w:rPr>
        <w:t>􀈅􀃬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រេស</w:t>
      </w:r>
      <w:proofErr w:type="spellEnd"/>
      <w:r>
        <w:rPr>
          <w:rFonts w:ascii="Khmer UI" w:eastAsia="Meiryo" w:hAnsi="Khmer UI" w:cs="Khmer UI"/>
          <w:sz w:val="18"/>
          <w:szCs w:val="18"/>
        </w:rPr>
        <w:t>􀆑</w:t>
      </w:r>
      <w:proofErr w:type="spellStart"/>
      <w:r>
        <w:rPr>
          <w:rFonts w:ascii="Khmer UI" w:eastAsia="Meiryo" w:hAnsi="Khmer UI" w:cs="Khmer UI"/>
          <w:sz w:val="18"/>
          <w:szCs w:val="18"/>
        </w:rPr>
        <w:t>កម</w:t>
      </w:r>
      <w:proofErr w:type="spellEnd"/>
      <w:r>
        <w:rPr>
          <w:rFonts w:ascii="Khmer UI" w:eastAsia="Meiryo" w:hAnsi="Khmer UI" w:cs="Khmer UI"/>
          <w:sz w:val="18"/>
          <w:szCs w:val="18"/>
        </w:rPr>
        <w:t>􀅷􀅒</w:t>
      </w:r>
      <w:proofErr w:type="spellStart"/>
      <w:r>
        <w:rPr>
          <w:rFonts w:ascii="Khmer UI" w:eastAsia="Meiryo" w:hAnsi="Khmer UI" w:cs="Khmer UI"/>
          <w:sz w:val="18"/>
          <w:szCs w:val="18"/>
        </w:rPr>
        <w:t>ងេំនះ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proofErr w:type="spellStart"/>
      <w:r>
        <w:rPr>
          <w:rFonts w:ascii="Khmer UI" w:eastAsia="Meiryo" w:hAnsi="Khmer UI" w:cs="Khmer UI"/>
          <w:sz w:val="18"/>
          <w:szCs w:val="18"/>
        </w:rPr>
        <w:t>ចូរ</w:t>
      </w:r>
      <w:proofErr w:type="spellEnd"/>
      <w:r>
        <w:rPr>
          <w:rFonts w:ascii="Khmer UI" w:eastAsia="Meiryo" w:hAnsi="Khmer UI" w:cs="Khmer UI"/>
          <w:sz w:val="18"/>
          <w:szCs w:val="18"/>
        </w:rPr>
        <w:t>􀅒</w:t>
      </w:r>
      <w:proofErr w:type="spellStart"/>
      <w:r>
        <w:rPr>
          <w:rFonts w:ascii="Khmer UI" w:eastAsia="Meiryo" w:hAnsi="Khmer UI" w:cs="Khmer UI"/>
          <w:sz w:val="18"/>
          <w:szCs w:val="18"/>
        </w:rPr>
        <w:t>ក់ទងេ</w:t>
      </w:r>
      <w:proofErr w:type="spellEnd"/>
      <w:r>
        <w:rPr>
          <w:rFonts w:ascii="Khmer UI" w:eastAsia="Meiryo" w:hAnsi="Khmer UI" w:cs="Khmer UI"/>
          <w:sz w:val="18"/>
          <w:szCs w:val="18"/>
        </w:rPr>
        <w:t>􀅓</w:t>
      </w:r>
      <w:r w:rsidR="00B31CBA">
        <w:t>The Section 1557 Compliance Officer</w:t>
      </w:r>
      <w:r w:rsidR="00B31CBA">
        <w:rPr>
          <w:sz w:val="22"/>
          <w:szCs w:val="22"/>
        </w:rPr>
        <w:t xml:space="preserve"> </w:t>
      </w:r>
      <w:r w:rsidR="009F62A7">
        <w:t xml:space="preserve"> </w:t>
      </w:r>
      <w:proofErr w:type="spellStart"/>
      <w:r>
        <w:rPr>
          <w:rFonts w:ascii="Khmer UI" w:eastAsia="Meiryo" w:hAnsi="Khmer UI" w:cs="Khmer UI"/>
          <w:sz w:val="18"/>
          <w:szCs w:val="18"/>
        </w:rPr>
        <w:t>េបើអ</w:t>
      </w:r>
      <w:proofErr w:type="spellEnd"/>
      <w:r>
        <w:rPr>
          <w:rFonts w:ascii="Khmer UI" w:eastAsia="Meiryo" w:hAnsi="Khmer UI" w:cs="Khmer UI"/>
          <w:sz w:val="18"/>
          <w:szCs w:val="18"/>
        </w:rPr>
        <w:t>􀅚</w:t>
      </w:r>
      <w:proofErr w:type="spellStart"/>
      <w:r>
        <w:rPr>
          <w:rFonts w:ascii="Khmer UI" w:eastAsia="Meiryo" w:hAnsi="Khmer UI" w:cs="Khmer UI"/>
          <w:sz w:val="18"/>
          <w:szCs w:val="18"/>
        </w:rPr>
        <w:t>កេជឿ</w:t>
      </w:r>
      <w:proofErr w:type="spellEnd"/>
      <w:r w:rsidR="00925375" w:rsidRPr="00925375">
        <w:t xml:space="preserve"> </w:t>
      </w:r>
      <w:r w:rsidR="00925375">
        <w:t>DOWNEAST Surgery Center</w:t>
      </w:r>
      <w:r>
        <w:rPr>
          <w:rFonts w:ascii="Khmer UI" w:eastAsia="Meiryo" w:hAnsi="Khmer UI" w:cs="Khmer UI"/>
          <w:sz w:val="18"/>
          <w:szCs w:val="18"/>
        </w:rPr>
        <w:t xml:space="preserve"> 􀅹ន􀃬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រប</w:t>
      </w:r>
      <w:proofErr w:type="spellEnd"/>
      <w:r>
        <w:rPr>
          <w:rFonts w:ascii="Khmer UI" w:eastAsia="Meiryo" w:hAnsi="Khmer UI" w:cs="Khmer UI"/>
          <w:sz w:val="18"/>
          <w:szCs w:val="18"/>
        </w:rPr>
        <w:t>􀆇</w:t>
      </w:r>
      <w:proofErr w:type="spellStart"/>
      <w:r>
        <w:rPr>
          <w:rFonts w:ascii="Khmer UI" w:eastAsia="Meiryo" w:hAnsi="Khmer UI" w:cs="Khmer UI"/>
          <w:sz w:val="18"/>
          <w:szCs w:val="18"/>
        </w:rPr>
        <w:t>ជ័យក</w:t>
      </w:r>
      <w:proofErr w:type="spellEnd"/>
      <w:r>
        <w:rPr>
          <w:rFonts w:ascii="Khmer UI" w:eastAsia="Meiryo" w:hAnsi="Khmer UI" w:cs="Khmer UI"/>
          <w:sz w:val="18"/>
          <w:szCs w:val="18"/>
        </w:rPr>
        <w:t>􀅛􀈃ង􀃬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រផ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ល់េស</w:t>
      </w:r>
      <w:proofErr w:type="spellEnd"/>
      <w:r>
        <w:rPr>
          <w:rFonts w:ascii="Khmer UI" w:eastAsia="Meiryo" w:hAnsi="Khmer UI" w:cs="Khmer UI"/>
          <w:sz w:val="18"/>
          <w:szCs w:val="18"/>
        </w:rPr>
        <w:t>􀆑</w:t>
      </w:r>
      <w:proofErr w:type="spellStart"/>
      <w:r>
        <w:rPr>
          <w:rFonts w:ascii="Khmer UI" w:eastAsia="Meiryo" w:hAnsi="Khmer UI" w:cs="Khmer UI"/>
          <w:sz w:val="18"/>
          <w:szCs w:val="18"/>
        </w:rPr>
        <w:t>កម</w:t>
      </w:r>
      <w:proofErr w:type="spellEnd"/>
      <w:r>
        <w:rPr>
          <w:rFonts w:ascii="Khmer UI" w:eastAsia="Meiryo" w:hAnsi="Khmer UI" w:cs="Khmer UI"/>
          <w:sz w:val="18"/>
          <w:szCs w:val="18"/>
        </w:rPr>
        <w:t>􀅷􀅒</w:t>
      </w:r>
      <w:proofErr w:type="spellStart"/>
      <w:r>
        <w:rPr>
          <w:rFonts w:ascii="Khmer UI" w:eastAsia="Meiryo" w:hAnsi="Khmer UI" w:cs="Khmer UI"/>
          <w:sz w:val="18"/>
          <w:szCs w:val="18"/>
        </w:rPr>
        <w:t>ងេំនះ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ឬ􀅹ន􀃬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រេរស</w:t>
      </w:r>
      <w:proofErr w:type="spellEnd"/>
      <w:r>
        <w:rPr>
          <w:rFonts w:ascii="Khmer UI" w:eastAsia="Meiryo" w:hAnsi="Khmer UI" w:cs="Khmer UI"/>
          <w:sz w:val="18"/>
          <w:szCs w:val="18"/>
        </w:rPr>
        <w:t>􀇶</w:t>
      </w:r>
      <w:proofErr w:type="spellStart"/>
      <w:r>
        <w:rPr>
          <w:rFonts w:ascii="Khmer UI" w:eastAsia="Meiryo" w:hAnsi="Khmer UI" w:cs="Khmer UI"/>
          <w:sz w:val="18"/>
          <w:szCs w:val="18"/>
        </w:rPr>
        <w:t>េអើងេ</w:t>
      </w:r>
      <w:proofErr w:type="spellEnd"/>
      <w:r>
        <w:rPr>
          <w:rFonts w:ascii="Khmer UI" w:eastAsia="Meiryo" w:hAnsi="Khmer UI" w:cs="Khmer UI"/>
          <w:sz w:val="18"/>
          <w:szCs w:val="18"/>
        </w:rPr>
        <w:t>􀅝ក􀅛􀈃</w:t>
      </w:r>
      <w:proofErr w:type="spellStart"/>
      <w:r>
        <w:rPr>
          <w:rFonts w:ascii="Khmer UI" w:eastAsia="Meiryo" w:hAnsi="Khmer UI" w:cs="Khmer UI"/>
          <w:sz w:val="18"/>
          <w:szCs w:val="18"/>
        </w:rPr>
        <w:t>ងរេបៀប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proofErr w:type="spellStart"/>
      <w:r>
        <w:rPr>
          <w:rFonts w:ascii="Khmer UI" w:eastAsia="Meiryo" w:hAnsi="Khmer UI" w:cs="Khmer UI"/>
          <w:sz w:val="18"/>
          <w:szCs w:val="18"/>
        </w:rPr>
        <w:t>េផ្សងេទៀតេលើមូល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􀄫􀄮ន </w:t>
      </w:r>
      <w:proofErr w:type="spellStart"/>
      <w:r>
        <w:rPr>
          <w:rFonts w:ascii="Khmer UI" w:eastAsia="Meiryo" w:hAnsi="Khmer UI" w:cs="Khmer UI"/>
          <w:sz w:val="18"/>
          <w:szCs w:val="18"/>
        </w:rPr>
        <w:t>ៃនពូជ</w:t>
      </w:r>
      <w:proofErr w:type="spellEnd"/>
      <w:r>
        <w:rPr>
          <w:rFonts w:ascii="Khmer UI" w:eastAsia="Meiryo" w:hAnsi="Khmer UI" w:cs="Khmer UI"/>
          <w:sz w:val="18"/>
          <w:szCs w:val="18"/>
        </w:rPr>
        <w:t>􀆤</w:t>
      </w:r>
      <w:proofErr w:type="spellStart"/>
      <w:r>
        <w:rPr>
          <w:rFonts w:ascii="Khmer UI" w:eastAsia="Meiryo" w:hAnsi="Khmer UI" w:cs="Khmer UI"/>
          <w:sz w:val="18"/>
          <w:szCs w:val="18"/>
        </w:rPr>
        <w:t>សន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៍ </w:t>
      </w:r>
      <w:proofErr w:type="spellStart"/>
      <w:r>
        <w:rPr>
          <w:rFonts w:ascii="Khmer UI" w:eastAsia="Meiryo" w:hAnsi="Khmer UI" w:cs="Khmer UI"/>
          <w:sz w:val="18"/>
          <w:szCs w:val="18"/>
        </w:rPr>
        <w:t>ពណ៌សម្ប</w:t>
      </w:r>
      <w:proofErr w:type="spellEnd"/>
      <w:r>
        <w:rPr>
          <w:rFonts w:ascii="Khmer UI" w:eastAsia="Meiryo" w:hAnsi="Khmer UI" w:cs="Khmer UI"/>
          <w:sz w:val="18"/>
          <w:szCs w:val="18"/>
        </w:rPr>
        <w:t>􀈂រ ស􀄥􀄑</w:t>
      </w:r>
      <w:proofErr w:type="spellStart"/>
      <w:r>
        <w:rPr>
          <w:rFonts w:ascii="Khmer UI" w:eastAsia="Meiryo" w:hAnsi="Khmer UI" w:cs="Khmer UI"/>
          <w:sz w:val="18"/>
          <w:szCs w:val="18"/>
        </w:rPr>
        <w:t>តិេដើម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􀆷</w:t>
      </w:r>
      <w:proofErr w:type="spellStart"/>
      <w:r>
        <w:rPr>
          <w:rFonts w:ascii="Khmer UI" w:eastAsia="Meiryo" w:hAnsi="Khmer UI" w:cs="Khmer UI"/>
          <w:sz w:val="18"/>
          <w:szCs w:val="18"/>
        </w:rPr>
        <w:t>យុ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proofErr w:type="spellStart"/>
      <w:r>
        <w:rPr>
          <w:rFonts w:ascii="Khmer UI" w:eastAsia="Meiryo" w:hAnsi="Khmer UI" w:cs="Khmer UI"/>
          <w:sz w:val="18"/>
          <w:szCs w:val="18"/>
        </w:rPr>
        <w:t>ពិ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􀃬រ􀅴ព </w:t>
      </w:r>
      <w:proofErr w:type="spellStart"/>
      <w:r>
        <w:rPr>
          <w:rFonts w:ascii="Khmer UI" w:eastAsia="Meiryo" w:hAnsi="Khmer UI" w:cs="Khmer UI"/>
          <w:sz w:val="18"/>
          <w:szCs w:val="18"/>
        </w:rPr>
        <w:t>ឬេភទ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អ􀅚ក􀆷ច􀄫</w:t>
      </w:r>
      <w:proofErr w:type="spellStart"/>
      <w:r>
        <w:rPr>
          <w:rFonts w:ascii="Khmer UI" w:eastAsia="Meiryo" w:hAnsi="Khmer UI" w:cs="Khmer UI"/>
          <w:sz w:val="18"/>
          <w:szCs w:val="18"/>
        </w:rPr>
        <w:t>ក់បណ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ឹងអយុត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ិធម</w:t>
      </w:r>
      <w:proofErr w:type="spellEnd"/>
      <w:r>
        <w:rPr>
          <w:rFonts w:ascii="Khmer UI" w:eastAsia="Meiryo" w:hAnsi="Khmer UI" w:cs="Khmer UI"/>
          <w:sz w:val="18"/>
          <w:szCs w:val="18"/>
        </w:rPr>
        <w:t>៌􀄓</w:t>
      </w:r>
      <w:proofErr w:type="spellStart"/>
      <w:r>
        <w:rPr>
          <w:rFonts w:ascii="Khmer UI" w:eastAsia="Meiryo" w:hAnsi="Khmer UI" w:cs="Khmer UI"/>
          <w:sz w:val="18"/>
          <w:szCs w:val="18"/>
        </w:rPr>
        <w:t>មួយ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៖ </w:t>
      </w:r>
    </w:p>
    <w:p w:rsidR="008F1685" w:rsidRDefault="00F323DC" w:rsidP="008F1685">
      <w:pPr>
        <w:pStyle w:val="Default"/>
        <w:rPr>
          <w:rFonts w:ascii="Khmer UI" w:eastAsia="Meiryo" w:hAnsi="Khmer UI" w:cs="Khmer UI"/>
          <w:sz w:val="18"/>
          <w:szCs w:val="18"/>
        </w:rPr>
      </w:pPr>
      <w:r>
        <w:t>The Section 1557 Compliance Officer</w:t>
      </w:r>
      <w:r w:rsidRPr="00D916B0">
        <w:t xml:space="preserve"> </w:t>
      </w:r>
      <w:r w:rsidR="00925375">
        <w:t>DOWNEAST Surgery Center</w:t>
      </w:r>
      <w:r w:rsidRPr="00D916B0">
        <w:t xml:space="preserve">, </w:t>
      </w:r>
      <w:r w:rsidR="008F0862">
        <w:t>73 Ridgewood Drive</w:t>
      </w:r>
      <w:r w:rsidR="00925375">
        <w:t>, Bangor ME 04401</w:t>
      </w:r>
      <w:r w:rsidRPr="00D916B0">
        <w:t xml:space="preserve">.  Phone (207) </w:t>
      </w:r>
      <w:r w:rsidR="00925375">
        <w:t>990-0928</w:t>
      </w:r>
      <w:r w:rsidRPr="00D916B0">
        <w:t>, Fax (207)</w:t>
      </w:r>
      <w:r w:rsidR="00925375">
        <w:t>945-4354</w:t>
      </w:r>
      <w:r w:rsidRPr="00D916B0">
        <w:t xml:space="preserve">. </w:t>
      </w:r>
      <w:r w:rsidR="008F1685">
        <w:rPr>
          <w:rFonts w:ascii="Khmer UI" w:eastAsia="Meiryo" w:hAnsi="Khmer UI" w:cs="Khmer UI"/>
          <w:sz w:val="18"/>
          <w:szCs w:val="18"/>
        </w:rPr>
        <w:t>។ អ􀅚ក􀆷ច􀄫ក់បណ􀅆ឹងអយុត􀅆ិធម៌េ􀄫យ􀅪􀅐ល់ឬ􀅈ម􀃬រេផើ􀅈􀄠មប៉ុស􀅆ិ៍សំបុ្រត 􀅈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មទូរ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􀆤រ ឬ􀅈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មអុីែមល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 xml:space="preserve">។ 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េបើអ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􀅚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ក្រតវ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􀈅􀃬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រជំនួយក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􀅛􀈃ង􀃬រ􀄫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ក់បណ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􀅆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ឹងអយុត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􀅆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ិធម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 xml:space="preserve">៌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  <w:r w:rsidR="008F1685">
        <w:rPr>
          <w:rFonts w:eastAsia="Meiryo"/>
          <w:sz w:val="23"/>
          <w:szCs w:val="23"/>
        </w:rPr>
        <w:t xml:space="preserve"> 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គឺ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􀆷ច􀅹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នេពលសំ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>􀆇</w:t>
      </w:r>
      <w:proofErr w:type="spellStart"/>
      <w:r w:rsidR="008F1685">
        <w:rPr>
          <w:rFonts w:ascii="Khmer UI" w:eastAsia="Meiryo" w:hAnsi="Khmer UI" w:cs="Khmer UI"/>
          <w:sz w:val="18"/>
          <w:szCs w:val="18"/>
        </w:rPr>
        <w:t>ប់ជួយអ</w:t>
      </w:r>
      <w:proofErr w:type="spellEnd"/>
      <w:r w:rsidR="008F1685">
        <w:rPr>
          <w:rFonts w:ascii="Khmer UI" w:eastAsia="Meiryo" w:hAnsi="Khmer UI" w:cs="Khmer UI"/>
          <w:sz w:val="18"/>
          <w:szCs w:val="18"/>
        </w:rPr>
        <w:t xml:space="preserve">􀅚ក។ </w:t>
      </w:r>
    </w:p>
    <w:p w:rsidR="008F1685" w:rsidRDefault="008F1685" w:rsidP="008F1685">
      <w:pPr>
        <w:pStyle w:val="Default"/>
        <w:rPr>
          <w:rFonts w:ascii="Khmer UI" w:eastAsia="Meiryo" w:hAnsi="Khmer UI" w:cs="Khmer UI"/>
          <w:sz w:val="18"/>
          <w:szCs w:val="18"/>
        </w:rPr>
      </w:pPr>
      <w:r>
        <w:rPr>
          <w:rFonts w:ascii="Khmer UI" w:eastAsia="Meiryo" w:hAnsi="Khmer UI" w:cs="Khmer UI"/>
          <w:sz w:val="18"/>
          <w:szCs w:val="18"/>
        </w:rPr>
        <w:t>អ􀅚</w:t>
      </w:r>
      <w:proofErr w:type="spellStart"/>
      <w:r>
        <w:rPr>
          <w:rFonts w:ascii="Khmer UI" w:eastAsia="Meiryo" w:hAnsi="Khmer UI" w:cs="Khmer UI"/>
          <w:sz w:val="18"/>
          <w:szCs w:val="18"/>
        </w:rPr>
        <w:t>កក</w:t>
      </w:r>
      <w:proofErr w:type="spellEnd"/>
      <w:r>
        <w:rPr>
          <w:rFonts w:ascii="Khmer UI" w:eastAsia="Meiryo" w:hAnsi="Khmer UI" w:cs="Khmer UI"/>
          <w:sz w:val="18"/>
          <w:szCs w:val="18"/>
        </w:rPr>
        <w:t>៏􀆷ច􀄫</w:t>
      </w:r>
      <w:proofErr w:type="spellStart"/>
      <w:r>
        <w:rPr>
          <w:rFonts w:ascii="Khmer UI" w:eastAsia="Meiryo" w:hAnsi="Khmer UI" w:cs="Khmer UI"/>
          <w:sz w:val="18"/>
          <w:szCs w:val="18"/>
        </w:rPr>
        <w:t>ក់បណ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ឹងត</w:t>
      </w:r>
      <w:proofErr w:type="spellEnd"/>
      <w:r>
        <w:rPr>
          <w:rFonts w:ascii="Khmer UI" w:eastAsia="Meiryo" w:hAnsi="Khmer UI" w:cs="Khmer UI"/>
          <w:sz w:val="18"/>
          <w:szCs w:val="18"/>
        </w:rPr>
        <w:t>􀆶ញ􀈆</w:t>
      </w:r>
      <w:proofErr w:type="spellStart"/>
      <w:r>
        <w:rPr>
          <w:rFonts w:ascii="Khmer UI" w:eastAsia="Meiryo" w:hAnsi="Khmer UI" w:cs="Khmer UI"/>
          <w:sz w:val="18"/>
          <w:szCs w:val="18"/>
        </w:rPr>
        <w:t>ែត</w:t>
      </w:r>
      <w:proofErr w:type="spellEnd"/>
      <w:r>
        <w:rPr>
          <w:rFonts w:ascii="Khmer UI" w:eastAsia="Meiryo" w:hAnsi="Khmer UI" w:cs="Khmer UI"/>
          <w:sz w:val="18"/>
          <w:szCs w:val="18"/>
        </w:rPr>
        <w:t>􀆵</w:t>
      </w:r>
      <w:proofErr w:type="spellStart"/>
      <w:r>
        <w:rPr>
          <w:rFonts w:ascii="Khmer UI" w:eastAsia="Meiryo" w:hAnsi="Khmer UI" w:cs="Khmer UI"/>
          <w:sz w:val="18"/>
          <w:szCs w:val="18"/>
        </w:rPr>
        <w:t>រពីសិទ</w:t>
      </w:r>
      <w:proofErr w:type="spellEnd"/>
      <w:r>
        <w:rPr>
          <w:rFonts w:ascii="Khmer UI" w:eastAsia="Meiryo" w:hAnsi="Khmer UI" w:cs="Khmer UI"/>
          <w:sz w:val="18"/>
          <w:szCs w:val="18"/>
        </w:rPr>
        <w:t>􀅕</w:t>
      </w:r>
      <w:proofErr w:type="spellStart"/>
      <w:r>
        <w:rPr>
          <w:rFonts w:ascii="Khmer UI" w:eastAsia="Meiryo" w:hAnsi="Khmer UI" w:cs="Khmer UI"/>
          <w:sz w:val="18"/>
          <w:szCs w:val="18"/>
        </w:rPr>
        <w:t>ិពលរដ</w:t>
      </w:r>
      <w:proofErr w:type="spellEnd"/>
      <w:r>
        <w:rPr>
          <w:rFonts w:ascii="Khmer UI" w:eastAsia="Meiryo" w:hAnsi="Khmer UI" w:cs="Khmer UI"/>
          <w:sz w:val="18"/>
          <w:szCs w:val="18"/>
        </w:rPr>
        <w:t>􀄮􀄓</w:t>
      </w:r>
      <w:proofErr w:type="spellStart"/>
      <w:r>
        <w:rPr>
          <w:rFonts w:ascii="Khmer UI" w:eastAsia="Meiryo" w:hAnsi="Khmer UI" w:cs="Khmer UI"/>
          <w:sz w:val="18"/>
          <w:szCs w:val="18"/>
        </w:rPr>
        <w:t>មួយនឹង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r>
        <w:rPr>
          <w:rFonts w:eastAsia="Meiryo"/>
          <w:sz w:val="23"/>
          <w:szCs w:val="23"/>
        </w:rPr>
        <w:t xml:space="preserve">U.S. Department of Health and Human Services </w:t>
      </w:r>
      <w:r>
        <w:rPr>
          <w:rFonts w:ascii="Meiryo" w:eastAsia="Meiryo" w:cs="Meiryo"/>
          <w:sz w:val="18"/>
          <w:szCs w:val="18"/>
        </w:rPr>
        <w:t>(</w:t>
      </w:r>
      <w:r>
        <w:rPr>
          <w:rFonts w:ascii="Khmer UI" w:eastAsia="Meiryo" w:hAnsi="Khmer UI" w:cs="Khmer UI"/>
          <w:sz w:val="18"/>
          <w:szCs w:val="18"/>
        </w:rPr>
        <w:t>្</w:t>
      </w:r>
      <w:proofErr w:type="spellStart"/>
      <w:r>
        <w:rPr>
          <w:rFonts w:ascii="Khmer UI" w:eastAsia="Meiryo" w:hAnsi="Khmer UI" w:cs="Khmer UI"/>
          <w:sz w:val="18"/>
          <w:szCs w:val="18"/>
        </w:rPr>
        <w:t>រកសួងមនុស្ស</w:t>
      </w:r>
      <w:proofErr w:type="spellEnd"/>
      <w:r>
        <w:rPr>
          <w:rFonts w:ascii="Khmer UI" w:eastAsia="Meiryo" w:hAnsi="Khmer UI" w:cs="Khmer UI"/>
          <w:sz w:val="18"/>
          <w:szCs w:val="18"/>
        </w:rPr>
        <w:t>􀆤􀆆ស􀅆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និងសុខ</w:t>
      </w:r>
      <w:proofErr w:type="spellEnd"/>
      <w:r>
        <w:rPr>
          <w:rFonts w:ascii="Khmer UI" w:eastAsia="Meiryo" w:hAnsi="Khmer UI" w:cs="Khmer UI"/>
          <w:sz w:val="18"/>
          <w:szCs w:val="18"/>
        </w:rPr>
        <w:t>􀅴</w:t>
      </w:r>
      <w:proofErr w:type="spellStart"/>
      <w:r>
        <w:rPr>
          <w:rFonts w:ascii="Khmer UI" w:eastAsia="Meiryo" w:hAnsi="Khmer UI" w:cs="Khmer UI"/>
          <w:sz w:val="18"/>
          <w:szCs w:val="18"/>
        </w:rPr>
        <w:t>ពៃនសហរដ</w:t>
      </w:r>
      <w:proofErr w:type="spellEnd"/>
      <w:r>
        <w:rPr>
          <w:rFonts w:ascii="Khmer UI" w:eastAsia="Meiryo" w:hAnsi="Khmer UI" w:cs="Khmer UI"/>
          <w:sz w:val="18"/>
          <w:szCs w:val="18"/>
        </w:rPr>
        <w:t>􀄮􀆷</w:t>
      </w:r>
      <w:proofErr w:type="spellStart"/>
      <w:r>
        <w:rPr>
          <w:rFonts w:ascii="Khmer UI" w:eastAsia="Meiryo" w:hAnsi="Khmer UI" w:cs="Khmer UI"/>
          <w:sz w:val="18"/>
          <w:szCs w:val="18"/>
        </w:rPr>
        <w:t>េមរក</w:t>
      </w:r>
      <w:proofErr w:type="spellEnd"/>
      <w:r>
        <w:rPr>
          <w:rFonts w:ascii="Khmer UI" w:eastAsia="Meiryo" w:hAnsi="Khmer UI" w:cs="Khmer UI"/>
          <w:sz w:val="18"/>
          <w:szCs w:val="18"/>
        </w:rPr>
        <w:t>􀇰</w:t>
      </w:r>
      <w:r>
        <w:rPr>
          <w:rFonts w:ascii="Meiryo" w:eastAsia="Meiryo" w:hAnsi="Khmer UI" w:cs="Meiryo"/>
          <w:sz w:val="18"/>
          <w:szCs w:val="18"/>
        </w:rPr>
        <w:t>)</w:t>
      </w:r>
      <w:r>
        <w:rPr>
          <w:rFonts w:eastAsia="Meiryo"/>
          <w:sz w:val="23"/>
          <w:szCs w:val="23"/>
        </w:rPr>
        <w:t>, Office for Civil Rights (</w:t>
      </w:r>
      <w:r>
        <w:rPr>
          <w:rFonts w:ascii="Khmer UI" w:eastAsia="Meiryo" w:hAnsi="Khmer UI" w:cs="Khmer UI"/>
          <w:sz w:val="18"/>
          <w:szCs w:val="18"/>
        </w:rPr>
        <w:t>􀃬រ􀅾</w:t>
      </w:r>
      <w:proofErr w:type="spellStart"/>
      <w:r>
        <w:rPr>
          <w:rFonts w:ascii="Khmer UI" w:eastAsia="Meiryo" w:hAnsi="Khmer UI" w:cs="Khmer UI"/>
          <w:sz w:val="18"/>
          <w:szCs w:val="18"/>
        </w:rPr>
        <w:t>ល័យសំ</w:t>
      </w:r>
      <w:proofErr w:type="spellEnd"/>
      <w:r>
        <w:rPr>
          <w:rFonts w:ascii="Khmer UI" w:eastAsia="Meiryo" w:hAnsi="Khmer UI" w:cs="Khmer UI"/>
          <w:sz w:val="18"/>
          <w:szCs w:val="18"/>
        </w:rPr>
        <w:t>􀆇</w:t>
      </w:r>
      <w:proofErr w:type="spellStart"/>
      <w:r>
        <w:rPr>
          <w:rFonts w:ascii="Khmer UI" w:eastAsia="Meiryo" w:hAnsi="Khmer UI" w:cs="Khmer UI"/>
          <w:sz w:val="18"/>
          <w:szCs w:val="18"/>
        </w:rPr>
        <w:t>ប់សិទិពលរដ</w:t>
      </w:r>
      <w:proofErr w:type="spellEnd"/>
      <w:r>
        <w:rPr>
          <w:rFonts w:ascii="Meiryo" w:eastAsia="Meiryo" w:hAnsi="Khmer UI" w:cs="Meiryo"/>
          <w:sz w:val="18"/>
          <w:szCs w:val="18"/>
        </w:rPr>
        <w:t>)</w:t>
      </w:r>
      <w:r>
        <w:rPr>
          <w:rFonts w:eastAsia="Meiryo"/>
          <w:sz w:val="23"/>
          <w:szCs w:val="23"/>
        </w:rPr>
        <w:t xml:space="preserve">, </w:t>
      </w:r>
      <w:r>
        <w:rPr>
          <w:rFonts w:ascii="Khmer UI" w:eastAsia="Meiryo" w:hAnsi="Khmer UI" w:cs="Khmer UI"/>
          <w:sz w:val="18"/>
          <w:szCs w:val="18"/>
        </w:rPr>
        <w:t>􀄫</w:t>
      </w:r>
      <w:proofErr w:type="spellStart"/>
      <w:r>
        <w:rPr>
          <w:rFonts w:ascii="Khmer UI" w:eastAsia="Meiryo" w:hAnsi="Khmer UI" w:cs="Khmer UI"/>
          <w:sz w:val="18"/>
          <w:szCs w:val="18"/>
        </w:rPr>
        <w:t>ក់បណ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ឹងេអឡិក្រតនិ</w:t>
      </w:r>
      <w:proofErr w:type="spellEnd"/>
      <w:r>
        <w:rPr>
          <w:rFonts w:ascii="Khmer UI" w:eastAsia="Meiryo" w:hAnsi="Khmer UI" w:cs="Khmer UI"/>
          <w:sz w:val="18"/>
          <w:szCs w:val="18"/>
        </w:rPr>
        <w:t>􀈅ច􀅈</w:t>
      </w:r>
      <w:proofErr w:type="spellStart"/>
      <w:r>
        <w:rPr>
          <w:rFonts w:ascii="Khmer UI" w:eastAsia="Meiryo" w:hAnsi="Khmer UI" w:cs="Khmer UI"/>
          <w:sz w:val="18"/>
          <w:szCs w:val="18"/>
        </w:rPr>
        <w:t>មរយៈ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r>
        <w:rPr>
          <w:rFonts w:eastAsia="Meiryo"/>
          <w:sz w:val="23"/>
          <w:szCs w:val="23"/>
        </w:rPr>
        <w:t xml:space="preserve">Office for Civil Rights Complaint Portal </w:t>
      </w:r>
      <w:proofErr w:type="spellStart"/>
      <w:r>
        <w:rPr>
          <w:rFonts w:ascii="Khmer UI" w:eastAsia="Meiryo" w:hAnsi="Khmer UI" w:cs="Khmer UI"/>
          <w:sz w:val="18"/>
          <w:szCs w:val="18"/>
        </w:rPr>
        <w:t>ែដល</w:t>
      </w:r>
      <w:proofErr w:type="spellEnd"/>
      <w:r>
        <w:rPr>
          <w:rFonts w:ascii="Khmer UI" w:eastAsia="Meiryo" w:hAnsi="Khmer UI" w:cs="Khmer UI"/>
          <w:sz w:val="18"/>
          <w:szCs w:val="18"/>
        </w:rPr>
        <w:t>􀆷ច􀅹ន􀅈</w:t>
      </w:r>
      <w:proofErr w:type="spellStart"/>
      <w:r>
        <w:rPr>
          <w:rFonts w:ascii="Khmer UI" w:eastAsia="Meiryo" w:hAnsi="Khmer UI" w:cs="Khmer UI"/>
          <w:sz w:val="18"/>
          <w:szCs w:val="18"/>
        </w:rPr>
        <w:t>មរយៈ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r>
        <w:rPr>
          <w:rFonts w:eastAsia="Meiryo"/>
          <w:sz w:val="23"/>
          <w:szCs w:val="23"/>
        </w:rPr>
        <w:t xml:space="preserve">https://ocrportal.hhs.gov/ocr/portal/lobby.jsf, </w:t>
      </w:r>
      <w:r>
        <w:rPr>
          <w:rFonts w:ascii="Khmer UI" w:eastAsia="Meiryo" w:hAnsi="Khmer UI" w:cs="Khmer UI"/>
          <w:sz w:val="18"/>
          <w:szCs w:val="18"/>
        </w:rPr>
        <w:t>ឬ􀅈</w:t>
      </w:r>
      <w:proofErr w:type="spellStart"/>
      <w:r>
        <w:rPr>
          <w:rFonts w:ascii="Khmer UI" w:eastAsia="Meiryo" w:hAnsi="Khmer UI" w:cs="Khmer UI"/>
          <w:sz w:val="18"/>
          <w:szCs w:val="18"/>
        </w:rPr>
        <w:t>មរយៈប៉ុស</w:t>
      </w:r>
      <w:proofErr w:type="spellEnd"/>
      <w:r>
        <w:rPr>
          <w:rFonts w:ascii="Khmer UI" w:eastAsia="Meiryo" w:hAnsi="Khmer UI" w:cs="Khmer UI"/>
          <w:sz w:val="18"/>
          <w:szCs w:val="18"/>
        </w:rPr>
        <w:t>􀅆</w:t>
      </w:r>
      <w:proofErr w:type="spellStart"/>
      <w:r>
        <w:rPr>
          <w:rFonts w:ascii="Khmer UI" w:eastAsia="Meiryo" w:hAnsi="Khmer UI" w:cs="Khmer UI"/>
          <w:sz w:val="18"/>
          <w:szCs w:val="18"/>
        </w:rPr>
        <w:t>ិ៍សំបុ្រតឬ</w:t>
      </w:r>
      <w:proofErr w:type="spellEnd"/>
      <w:r>
        <w:rPr>
          <w:rFonts w:ascii="Khmer UI" w:eastAsia="Meiryo" w:hAnsi="Khmer UI" w:cs="Khmer UI"/>
          <w:sz w:val="18"/>
          <w:szCs w:val="18"/>
        </w:rPr>
        <w:t>􀅈</w:t>
      </w:r>
      <w:proofErr w:type="spellStart"/>
      <w:r>
        <w:rPr>
          <w:rFonts w:ascii="Khmer UI" w:eastAsia="Meiryo" w:hAnsi="Khmer UI" w:cs="Khmer UI"/>
          <w:sz w:val="18"/>
          <w:szCs w:val="18"/>
        </w:rPr>
        <w:t>មទូរស័ព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􀅐៖ </w:t>
      </w:r>
    </w:p>
    <w:p w:rsidR="008F1685" w:rsidRDefault="008F1685" w:rsidP="008F1685">
      <w:pPr>
        <w:pStyle w:val="Default"/>
        <w:rPr>
          <w:rFonts w:eastAsia="Meiryo"/>
          <w:sz w:val="23"/>
          <w:szCs w:val="23"/>
        </w:rPr>
      </w:pPr>
      <w:r>
        <w:rPr>
          <w:rFonts w:eastAsia="Meiryo"/>
          <w:sz w:val="23"/>
          <w:szCs w:val="23"/>
        </w:rPr>
        <w:t xml:space="preserve">U.S. Department of Health and Human Services 200 Independence Avenue, SW Room 509F, HHH Building </w:t>
      </w:r>
    </w:p>
    <w:p w:rsidR="008F1685" w:rsidRDefault="008F1685" w:rsidP="008F1685">
      <w:pPr>
        <w:pStyle w:val="Default"/>
        <w:rPr>
          <w:rFonts w:ascii="Khmer UI" w:eastAsia="Meiryo" w:hAnsi="Khmer UI" w:cs="Khmer UI"/>
          <w:sz w:val="18"/>
          <w:szCs w:val="18"/>
        </w:rPr>
      </w:pPr>
      <w:r>
        <w:rPr>
          <w:rFonts w:ascii="Khmer UI" w:eastAsia="Meiryo" w:hAnsi="Khmer UI" w:cs="Khmer UI"/>
          <w:sz w:val="18"/>
          <w:szCs w:val="18"/>
        </w:rPr>
        <w:t xml:space="preserve">􀇰 􀅕 􀄮 </w:t>
      </w:r>
    </w:p>
    <w:p w:rsidR="008F1685" w:rsidRDefault="008F1685" w:rsidP="008F1685">
      <w:pPr>
        <w:pStyle w:val="Default"/>
        <w:rPr>
          <w:rFonts w:eastAsia="Meiryo"/>
          <w:sz w:val="23"/>
          <w:szCs w:val="23"/>
        </w:rPr>
      </w:pPr>
      <w:r>
        <w:rPr>
          <w:rFonts w:eastAsia="Meiryo"/>
          <w:sz w:val="23"/>
          <w:szCs w:val="23"/>
        </w:rPr>
        <w:t>Washington, D.C. 20201 1-800-368-1019, 800-537-7697 (TDD)</w:t>
      </w:r>
    </w:p>
    <w:p w:rsidR="00970A6A" w:rsidRDefault="008F1685" w:rsidP="008F1685">
      <w:pPr>
        <w:pStyle w:val="Default"/>
        <w:rPr>
          <w:rFonts w:eastAsia="Meiryo"/>
          <w:sz w:val="23"/>
          <w:szCs w:val="23"/>
        </w:rPr>
      </w:pPr>
      <w:r>
        <w:rPr>
          <w:rFonts w:eastAsia="Meiryo"/>
          <w:sz w:val="23"/>
          <w:szCs w:val="23"/>
        </w:rPr>
        <w:t xml:space="preserve"> </w:t>
      </w:r>
      <w:r>
        <w:rPr>
          <w:rFonts w:ascii="Khmer UI" w:eastAsia="Meiryo" w:hAnsi="Khmer UI" w:cs="Khmer UI"/>
          <w:sz w:val="18"/>
          <w:szCs w:val="18"/>
        </w:rPr>
        <w:t>􀅯</w:t>
      </w:r>
      <w:proofErr w:type="spellStart"/>
      <w:r>
        <w:rPr>
          <w:rFonts w:ascii="Khmer UI" w:eastAsia="Meiryo" w:hAnsi="Khmer UI" w:cs="Khmer UI"/>
          <w:sz w:val="18"/>
          <w:szCs w:val="18"/>
        </w:rPr>
        <w:t>ក្យបណ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􀅆 </w:t>
      </w:r>
      <w:proofErr w:type="spellStart"/>
      <w:r>
        <w:rPr>
          <w:rFonts w:ascii="Khmer UI" w:eastAsia="Meiryo" w:hAnsi="Khmer UI" w:cs="Khmer UI"/>
          <w:sz w:val="18"/>
          <w:szCs w:val="18"/>
        </w:rPr>
        <w:t>ឹង</w:t>
      </w:r>
      <w:proofErr w:type="spellEnd"/>
      <w:r>
        <w:rPr>
          <w:rFonts w:ascii="Khmer UI" w:eastAsia="Meiryo" w:hAnsi="Khmer UI" w:cs="Khmer UI"/>
          <w:sz w:val="18"/>
          <w:szCs w:val="18"/>
        </w:rPr>
        <w:t>􀃬</w:t>
      </w:r>
      <w:proofErr w:type="spellStart"/>
      <w:r>
        <w:rPr>
          <w:rFonts w:ascii="Khmer UI" w:eastAsia="Meiryo" w:hAnsi="Khmer UI" w:cs="Khmer UI"/>
          <w:sz w:val="18"/>
          <w:szCs w:val="18"/>
        </w:rPr>
        <w:t>រត</w:t>
      </w:r>
      <w:proofErr w:type="spellEnd"/>
      <w:r>
        <w:rPr>
          <w:rFonts w:ascii="Khmer UI" w:eastAsia="Meiryo" w:hAnsi="Khmer UI" w:cs="Khmer UI"/>
          <w:sz w:val="18"/>
          <w:szCs w:val="18"/>
        </w:rPr>
        <w:t>􀆶 􀈆</w:t>
      </w:r>
      <w:proofErr w:type="spellStart"/>
      <w:r>
        <w:rPr>
          <w:rFonts w:ascii="Khmer UI" w:eastAsia="Meiryo" w:hAnsi="Khmer UI" w:cs="Khmer UI"/>
          <w:sz w:val="18"/>
          <w:szCs w:val="18"/>
        </w:rPr>
        <w:t>ញែត</w:t>
      </w:r>
      <w:proofErr w:type="spellEnd"/>
      <w:r>
        <w:rPr>
          <w:rFonts w:ascii="Khmer UI" w:eastAsia="Meiryo" w:hAnsi="Khmer UI" w:cs="Khmer UI"/>
          <w:sz w:val="18"/>
          <w:szCs w:val="18"/>
        </w:rPr>
        <w:t>􀆵</w:t>
      </w:r>
      <w:proofErr w:type="spellStart"/>
      <w:r>
        <w:rPr>
          <w:rFonts w:ascii="Khmer UI" w:eastAsia="Meiryo" w:hAnsi="Khmer UI" w:cs="Khmer UI"/>
          <w:sz w:val="18"/>
          <w:szCs w:val="18"/>
        </w:rPr>
        <w:t>រគឺ</w:t>
      </w:r>
      <w:proofErr w:type="spellEnd"/>
      <w:r>
        <w:rPr>
          <w:rFonts w:ascii="Khmer UI" w:eastAsia="Meiryo" w:hAnsi="Khmer UI" w:cs="Khmer UI"/>
          <w:sz w:val="18"/>
          <w:szCs w:val="18"/>
        </w:rPr>
        <w:t>􀆷ច􀅹ន􀅈</w:t>
      </w:r>
      <w:proofErr w:type="spellStart"/>
      <w:r>
        <w:rPr>
          <w:rFonts w:ascii="Khmer UI" w:eastAsia="Meiryo" w:hAnsi="Khmer UI" w:cs="Khmer UI"/>
          <w:sz w:val="18"/>
          <w:szCs w:val="18"/>
        </w:rPr>
        <w:t>មរយៈ</w:t>
      </w:r>
      <w:proofErr w:type="spellEnd"/>
      <w:r>
        <w:rPr>
          <w:rFonts w:ascii="Khmer UI" w:eastAsia="Meiryo" w:hAnsi="Khmer UI" w:cs="Khmer UI"/>
          <w:sz w:val="18"/>
          <w:szCs w:val="18"/>
        </w:rPr>
        <w:t xml:space="preserve"> </w:t>
      </w:r>
      <w:hyperlink r:id="rId13" w:history="1">
        <w:r w:rsidR="00F00997" w:rsidRPr="00D408E3">
          <w:rPr>
            <w:rStyle w:val="Hyperlink"/>
            <w:rFonts w:eastAsia="Meiryo"/>
            <w:sz w:val="23"/>
            <w:szCs w:val="23"/>
          </w:rPr>
          <w:t>http://www.hhs.gov/ocr/office/file/index.html</w:t>
        </w:r>
      </w:hyperlink>
      <w:r>
        <w:rPr>
          <w:rFonts w:eastAsia="Meiryo"/>
          <w:sz w:val="23"/>
          <w:szCs w:val="23"/>
        </w:rPr>
        <w:t>.</w:t>
      </w:r>
    </w:p>
    <w:p w:rsidR="00F00997" w:rsidRDefault="00F00997" w:rsidP="008F1685">
      <w:pPr>
        <w:pStyle w:val="Default"/>
        <w:rPr>
          <w:rFonts w:eastAsia="Meiryo"/>
          <w:sz w:val="23"/>
          <w:szCs w:val="23"/>
        </w:rPr>
      </w:pPr>
    </w:p>
    <w:p w:rsidR="00F00997" w:rsidRDefault="00F00997" w:rsidP="008F1685">
      <w:pPr>
        <w:pStyle w:val="Default"/>
        <w:rPr>
          <w:rFonts w:eastAsia="Meiryo"/>
          <w:sz w:val="23"/>
          <w:szCs w:val="23"/>
        </w:rPr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C82E95" w:rsidRDefault="00C82E95" w:rsidP="00F00997">
      <w:pPr>
        <w:pStyle w:val="Default"/>
      </w:pPr>
    </w:p>
    <w:p w:rsidR="00F00997" w:rsidRDefault="00F00997" w:rsidP="00F00997">
      <w:pPr>
        <w:pStyle w:val="Default"/>
      </w:pPr>
    </w:p>
    <w:p w:rsidR="00F00997" w:rsidRDefault="00F00997" w:rsidP="00F00997">
      <w:pPr>
        <w:pStyle w:val="Default"/>
      </w:pPr>
    </w:p>
    <w:p w:rsidR="004D0284" w:rsidRDefault="004D0284" w:rsidP="004D0284">
      <w:pPr>
        <w:spacing w:after="0"/>
        <w:rPr>
          <w:rFonts w:ascii="Arial" w:eastAsia="Calibri" w:hAnsi="Arial" w:cs="Arial"/>
          <w:b/>
          <w:bCs/>
          <w:color w:val="0070C0"/>
          <w:sz w:val="23"/>
          <w:szCs w:val="23"/>
        </w:rPr>
      </w:pPr>
      <w:proofErr w:type="spellStart"/>
      <w:proofErr w:type="gramStart"/>
      <w:r w:rsidRPr="004D0284">
        <w:rPr>
          <w:rFonts w:ascii="Arial" w:eastAsia="Calibri" w:hAnsi="Arial" w:cs="Arial"/>
          <w:b/>
          <w:bCs/>
          <w:color w:val="0070C0"/>
          <w:sz w:val="20"/>
          <w:szCs w:val="20"/>
        </w:rPr>
        <w:lastRenderedPageBreak/>
        <w:t>Русский</w:t>
      </w:r>
      <w:proofErr w:type="spellEnd"/>
      <w:r w:rsidRPr="004D028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772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proofErr w:type="gramEnd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Russian):</w:t>
      </w:r>
    </w:p>
    <w:p w:rsidR="008A1EDC" w:rsidRPr="004D0284" w:rsidRDefault="008A1EDC" w:rsidP="004D0284">
      <w:pPr>
        <w:spacing w:after="0"/>
        <w:rPr>
          <w:b/>
          <w:sz w:val="20"/>
          <w:szCs w:val="20"/>
        </w:rPr>
      </w:pPr>
    </w:p>
    <w:p w:rsidR="00F00997" w:rsidRPr="00C93374" w:rsidRDefault="00925375" w:rsidP="00C9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DOWNEAST Surgery Center</w:t>
      </w:r>
      <w:r w:rsidR="00C9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97">
        <w:t>соблюдает</w:t>
      </w:r>
      <w:proofErr w:type="spellEnd"/>
      <w:r w:rsidR="00F00997">
        <w:t xml:space="preserve"> </w:t>
      </w:r>
      <w:proofErr w:type="spellStart"/>
      <w:r w:rsidR="00F00997">
        <w:t>применимое</w:t>
      </w:r>
      <w:proofErr w:type="spellEnd"/>
      <w:r w:rsidR="00F00997">
        <w:t xml:space="preserve"> </w:t>
      </w:r>
      <w:proofErr w:type="spellStart"/>
      <w:r w:rsidR="00F00997">
        <w:t>федеральное</w:t>
      </w:r>
      <w:proofErr w:type="spellEnd"/>
      <w:r w:rsidR="00F00997">
        <w:t xml:space="preserve"> </w:t>
      </w:r>
      <w:proofErr w:type="spellStart"/>
      <w:r w:rsidR="00F00997">
        <w:t>законодательство</w:t>
      </w:r>
      <w:proofErr w:type="spellEnd"/>
      <w:r w:rsidR="00F00997">
        <w:t xml:space="preserve"> в </w:t>
      </w:r>
      <w:proofErr w:type="spellStart"/>
      <w:r w:rsidR="00F00997">
        <w:t>области</w:t>
      </w:r>
      <w:proofErr w:type="spellEnd"/>
      <w:r w:rsidR="00F00997">
        <w:t xml:space="preserve"> </w:t>
      </w:r>
      <w:proofErr w:type="spellStart"/>
      <w:r w:rsidR="00F00997">
        <w:t>гражданских</w:t>
      </w:r>
      <w:proofErr w:type="spellEnd"/>
      <w:r w:rsidR="00F00997">
        <w:t xml:space="preserve"> </w:t>
      </w:r>
      <w:proofErr w:type="spellStart"/>
      <w:r w:rsidR="00F00997">
        <w:t>прав</w:t>
      </w:r>
      <w:proofErr w:type="spellEnd"/>
      <w:r w:rsidR="00F00997">
        <w:t xml:space="preserve"> и </w:t>
      </w:r>
      <w:proofErr w:type="spellStart"/>
      <w:r w:rsidR="00F00997">
        <w:t>не</w:t>
      </w:r>
      <w:proofErr w:type="spellEnd"/>
      <w:r w:rsidR="00F00997">
        <w:t xml:space="preserve"> </w:t>
      </w:r>
      <w:proofErr w:type="spellStart"/>
      <w:r w:rsidR="00F00997">
        <w:t>допускает</w:t>
      </w:r>
      <w:proofErr w:type="spellEnd"/>
      <w:r w:rsidR="00F00997">
        <w:t xml:space="preserve"> </w:t>
      </w:r>
      <w:proofErr w:type="spellStart"/>
      <w:r w:rsidR="00F00997">
        <w:t>дискриминации</w:t>
      </w:r>
      <w:proofErr w:type="spellEnd"/>
      <w:r w:rsidR="00F00997">
        <w:t xml:space="preserve"> </w:t>
      </w:r>
      <w:proofErr w:type="spellStart"/>
      <w:r w:rsidR="00F00997">
        <w:t>по</w:t>
      </w:r>
      <w:proofErr w:type="spellEnd"/>
      <w:r w:rsidR="00F00997">
        <w:t xml:space="preserve"> </w:t>
      </w:r>
      <w:proofErr w:type="spellStart"/>
      <w:r w:rsidR="00F00997">
        <w:t>признакам</w:t>
      </w:r>
      <w:proofErr w:type="spellEnd"/>
      <w:r w:rsidR="00F00997">
        <w:t xml:space="preserve"> </w:t>
      </w:r>
      <w:proofErr w:type="spellStart"/>
      <w:r w:rsidR="00F00997">
        <w:t>расы</w:t>
      </w:r>
      <w:proofErr w:type="spellEnd"/>
      <w:r w:rsidR="00F00997">
        <w:t xml:space="preserve">, </w:t>
      </w:r>
      <w:proofErr w:type="spellStart"/>
      <w:r w:rsidR="00F00997">
        <w:t>цвета</w:t>
      </w:r>
      <w:proofErr w:type="spellEnd"/>
      <w:r w:rsidR="00F00997">
        <w:t xml:space="preserve"> </w:t>
      </w:r>
      <w:proofErr w:type="spellStart"/>
      <w:r w:rsidR="00F00997">
        <w:t>кожи</w:t>
      </w:r>
      <w:proofErr w:type="spellEnd"/>
      <w:r w:rsidR="00F00997">
        <w:t xml:space="preserve">, </w:t>
      </w:r>
      <w:proofErr w:type="spellStart"/>
      <w:r w:rsidR="00F00997">
        <w:t>национальной</w:t>
      </w:r>
      <w:proofErr w:type="spellEnd"/>
      <w:r w:rsidR="00F00997">
        <w:t xml:space="preserve"> </w:t>
      </w:r>
      <w:proofErr w:type="spellStart"/>
      <w:r w:rsidR="00F00997">
        <w:t>принадлежности</w:t>
      </w:r>
      <w:proofErr w:type="spellEnd"/>
      <w:r w:rsidR="00F00997">
        <w:t xml:space="preserve">, </w:t>
      </w:r>
      <w:proofErr w:type="spellStart"/>
      <w:r w:rsidR="00F00997">
        <w:t>возраста</w:t>
      </w:r>
      <w:proofErr w:type="spellEnd"/>
      <w:r w:rsidR="00F00997">
        <w:t xml:space="preserve">, </w:t>
      </w:r>
      <w:proofErr w:type="spellStart"/>
      <w:r w:rsidR="00F00997">
        <w:t>инвалидности</w:t>
      </w:r>
      <w:proofErr w:type="spellEnd"/>
      <w:r w:rsidR="00F00997">
        <w:t xml:space="preserve"> </w:t>
      </w:r>
      <w:proofErr w:type="spellStart"/>
      <w:r w:rsidR="00F00997">
        <w:t>или</w:t>
      </w:r>
      <w:proofErr w:type="spellEnd"/>
      <w:r w:rsidR="00F00997">
        <w:t xml:space="preserve"> </w:t>
      </w:r>
      <w:proofErr w:type="spellStart"/>
      <w:r w:rsidR="00F00997">
        <w:t>пола</w:t>
      </w:r>
      <w:proofErr w:type="spellEnd"/>
      <w:r w:rsidR="00F00997">
        <w:t xml:space="preserve">. </w:t>
      </w:r>
      <w:r>
        <w:rPr>
          <w:sz w:val="24"/>
          <w:szCs w:val="24"/>
        </w:rPr>
        <w:t>DOWNEAST Surgery Center</w:t>
      </w:r>
      <w:r w:rsidR="00C9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97">
        <w:t>не</w:t>
      </w:r>
      <w:proofErr w:type="spellEnd"/>
      <w:r w:rsidR="00F00997">
        <w:t xml:space="preserve"> </w:t>
      </w:r>
      <w:proofErr w:type="spellStart"/>
      <w:r w:rsidR="00F00997">
        <w:t>исключает</w:t>
      </w:r>
      <w:proofErr w:type="spellEnd"/>
      <w:r w:rsidR="00F00997">
        <w:t xml:space="preserve"> </w:t>
      </w:r>
      <w:proofErr w:type="spellStart"/>
      <w:r w:rsidR="00F00997">
        <w:t>людей</w:t>
      </w:r>
      <w:proofErr w:type="spellEnd"/>
      <w:r w:rsidR="00F00997">
        <w:t xml:space="preserve"> и </w:t>
      </w:r>
      <w:proofErr w:type="spellStart"/>
      <w:r w:rsidR="00F00997">
        <w:t>не</w:t>
      </w:r>
      <w:proofErr w:type="spellEnd"/>
      <w:r w:rsidR="00F00997">
        <w:t xml:space="preserve"> </w:t>
      </w:r>
      <w:proofErr w:type="spellStart"/>
      <w:r w:rsidR="00F00997">
        <w:t>относится</w:t>
      </w:r>
      <w:proofErr w:type="spellEnd"/>
      <w:r w:rsidR="00F00997">
        <w:t xml:space="preserve"> к </w:t>
      </w:r>
      <w:proofErr w:type="spellStart"/>
      <w:r w:rsidR="00F00997">
        <w:t>ним</w:t>
      </w:r>
      <w:proofErr w:type="spellEnd"/>
      <w:r w:rsidR="00F00997">
        <w:t xml:space="preserve"> </w:t>
      </w:r>
      <w:proofErr w:type="spellStart"/>
      <w:r w:rsidR="00F00997">
        <w:t>по-разному</w:t>
      </w:r>
      <w:proofErr w:type="spellEnd"/>
      <w:r w:rsidR="00F00997">
        <w:t xml:space="preserve"> </w:t>
      </w:r>
      <w:proofErr w:type="spellStart"/>
      <w:r w:rsidR="00F00997">
        <w:t>из-за</w:t>
      </w:r>
      <w:proofErr w:type="spellEnd"/>
      <w:r w:rsidR="00F00997">
        <w:t xml:space="preserve"> </w:t>
      </w:r>
      <w:proofErr w:type="spellStart"/>
      <w:r w:rsidR="00F00997">
        <w:t>расы</w:t>
      </w:r>
      <w:proofErr w:type="spellEnd"/>
      <w:r w:rsidR="00F00997">
        <w:t xml:space="preserve">, </w:t>
      </w:r>
      <w:proofErr w:type="spellStart"/>
      <w:r w:rsidR="00F00997">
        <w:t>цвета</w:t>
      </w:r>
      <w:proofErr w:type="spellEnd"/>
      <w:r w:rsidR="00F00997">
        <w:t xml:space="preserve"> </w:t>
      </w:r>
      <w:proofErr w:type="spellStart"/>
      <w:r w:rsidR="00F00997">
        <w:t>кожи</w:t>
      </w:r>
      <w:proofErr w:type="spellEnd"/>
      <w:r w:rsidR="00F00997">
        <w:t xml:space="preserve">, </w:t>
      </w:r>
      <w:proofErr w:type="spellStart"/>
      <w:r w:rsidR="00F00997">
        <w:t>национальной</w:t>
      </w:r>
      <w:proofErr w:type="spellEnd"/>
      <w:r w:rsidR="00F00997">
        <w:t xml:space="preserve"> </w:t>
      </w:r>
      <w:proofErr w:type="spellStart"/>
      <w:r w:rsidR="00F00997">
        <w:t>принадлежности</w:t>
      </w:r>
      <w:proofErr w:type="spellEnd"/>
      <w:r w:rsidR="00F00997">
        <w:t xml:space="preserve">, </w:t>
      </w:r>
      <w:proofErr w:type="spellStart"/>
      <w:r w:rsidR="00F00997">
        <w:t>возраста</w:t>
      </w:r>
      <w:proofErr w:type="spellEnd"/>
      <w:r w:rsidR="00F00997">
        <w:t xml:space="preserve">, </w:t>
      </w:r>
      <w:proofErr w:type="spellStart"/>
      <w:r w:rsidR="00F00997">
        <w:t>инвалидности</w:t>
      </w:r>
      <w:proofErr w:type="spellEnd"/>
      <w:r w:rsidR="00F00997">
        <w:t xml:space="preserve"> </w:t>
      </w:r>
      <w:proofErr w:type="spellStart"/>
      <w:r w:rsidR="00F00997">
        <w:t>или</w:t>
      </w:r>
      <w:proofErr w:type="spellEnd"/>
      <w:r w:rsidR="00F00997">
        <w:t xml:space="preserve"> </w:t>
      </w:r>
      <w:proofErr w:type="spellStart"/>
      <w:r w:rsidR="00F00997">
        <w:t>пола</w:t>
      </w:r>
      <w:proofErr w:type="spellEnd"/>
      <w:r w:rsidR="00F00997">
        <w:t xml:space="preserve">. </w:t>
      </w:r>
    </w:p>
    <w:p w:rsidR="00F00997" w:rsidRPr="00C93374" w:rsidRDefault="00925375" w:rsidP="00C9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DOWNEAST Surgery Center</w:t>
      </w:r>
    </w:p>
    <w:p w:rsidR="00F00997" w:rsidRDefault="00F00997" w:rsidP="00F00997">
      <w:pPr>
        <w:pStyle w:val="Default"/>
        <w:numPr>
          <w:ilvl w:val="1"/>
          <w:numId w:val="10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эффективного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взаимодействия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предоставляет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безвозмездную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помощь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оказывает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людям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ограниченными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возможностями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именно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квалифицированных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сурдопереводчиков</w:t>
      </w:r>
      <w:proofErr w:type="spellEnd"/>
      <w:r>
        <w:rPr>
          <w:sz w:val="22"/>
          <w:szCs w:val="22"/>
        </w:rPr>
        <w:t xml:space="preserve">; </w:t>
      </w:r>
    </w:p>
    <w:p w:rsidR="00F00997" w:rsidRDefault="00F00997" w:rsidP="00F00997">
      <w:pPr>
        <w:pStyle w:val="Default"/>
        <w:numPr>
          <w:ilvl w:val="1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письменную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информацию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форматах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крупный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шрифт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аудио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доступные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электронные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прочие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форматы</w:t>
      </w:r>
      <w:proofErr w:type="spellEnd"/>
      <w:r>
        <w:rPr>
          <w:sz w:val="22"/>
          <w:szCs w:val="22"/>
        </w:rPr>
        <w:t xml:space="preserve">). </w:t>
      </w:r>
    </w:p>
    <w:p w:rsidR="00F00997" w:rsidRDefault="00F00997" w:rsidP="00F00997">
      <w:pPr>
        <w:pStyle w:val="Default"/>
        <w:numPr>
          <w:ilvl w:val="1"/>
          <w:numId w:val="10"/>
        </w:numPr>
        <w:rPr>
          <w:sz w:val="22"/>
          <w:szCs w:val="22"/>
        </w:rPr>
      </w:pPr>
    </w:p>
    <w:p w:rsidR="00F00997" w:rsidRDefault="00F00997" w:rsidP="00F00997">
      <w:pPr>
        <w:pStyle w:val="Default"/>
        <w:numPr>
          <w:ilvl w:val="1"/>
          <w:numId w:val="10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Предоставляет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бесплатные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перевода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людям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которых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английский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является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языком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именно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квалифицированных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переводчиков</w:t>
      </w:r>
      <w:proofErr w:type="spellEnd"/>
      <w:r>
        <w:rPr>
          <w:sz w:val="22"/>
          <w:szCs w:val="22"/>
        </w:rPr>
        <w:t xml:space="preserve">; </w:t>
      </w:r>
    </w:p>
    <w:p w:rsidR="00F00997" w:rsidRDefault="00F00997" w:rsidP="00F00997">
      <w:pPr>
        <w:pStyle w:val="Default"/>
        <w:numPr>
          <w:ilvl w:val="1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письменную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языках</w:t>
      </w:r>
      <w:proofErr w:type="spellEnd"/>
      <w:r>
        <w:rPr>
          <w:sz w:val="22"/>
          <w:szCs w:val="22"/>
        </w:rPr>
        <w:t xml:space="preserve">. </w:t>
      </w:r>
    </w:p>
    <w:p w:rsidR="00F00997" w:rsidRDefault="00F00997" w:rsidP="00F00997">
      <w:pPr>
        <w:pStyle w:val="Default"/>
        <w:numPr>
          <w:ilvl w:val="1"/>
          <w:numId w:val="10"/>
        </w:numPr>
        <w:rPr>
          <w:sz w:val="22"/>
          <w:szCs w:val="22"/>
        </w:rPr>
      </w:pPr>
    </w:p>
    <w:p w:rsidR="00F00997" w:rsidRDefault="00F00997" w:rsidP="00F00997">
      <w:pPr>
        <w:pStyle w:val="Default"/>
        <w:rPr>
          <w:sz w:val="22"/>
          <w:szCs w:val="22"/>
        </w:rPr>
      </w:pPr>
    </w:p>
    <w:p w:rsidR="00F00997" w:rsidRDefault="00F00997" w:rsidP="00F0099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Если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нуждаетесь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таких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услугах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обратитесь</w:t>
      </w:r>
      <w:proofErr w:type="spellEnd"/>
      <w:r>
        <w:rPr>
          <w:sz w:val="22"/>
          <w:szCs w:val="22"/>
        </w:rPr>
        <w:t xml:space="preserve"> к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</w:t>
      </w:r>
    </w:p>
    <w:p w:rsidR="00C93374" w:rsidRDefault="00F00997" w:rsidP="00C9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считаете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r w:rsidR="007B4B71">
        <w:rPr>
          <w:sz w:val="24"/>
          <w:szCs w:val="24"/>
        </w:rPr>
        <w:t>DOWNEAST Surgery Center</w:t>
      </w:r>
    </w:p>
    <w:p w:rsidR="00F00997" w:rsidRDefault="00C93374" w:rsidP="00C933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вам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не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предоставили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указанных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услуг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иным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образом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дискриминировали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вас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признакам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расы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цвета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кожи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национальной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принадлежности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возраста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инвалидности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пола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вы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можете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подать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жалобу</w:t>
      </w:r>
      <w:proofErr w:type="spellEnd"/>
      <w:r w:rsidR="00F00997">
        <w:rPr>
          <w:sz w:val="22"/>
          <w:szCs w:val="22"/>
        </w:rPr>
        <w:t xml:space="preserve">: </w:t>
      </w:r>
    </w:p>
    <w:p w:rsidR="00F00997" w:rsidRDefault="00F323DC" w:rsidP="00C93374">
      <w:pPr>
        <w:pStyle w:val="Default"/>
        <w:rPr>
          <w:sz w:val="22"/>
          <w:szCs w:val="22"/>
        </w:rPr>
      </w:pPr>
      <w:r>
        <w:t>The Section 1557 Compliance Officer</w:t>
      </w:r>
      <w:r w:rsidRPr="00D916B0">
        <w:t xml:space="preserve"> </w:t>
      </w:r>
      <w:r w:rsidR="007B4B71">
        <w:t>DOWNEAST Surgery Center</w:t>
      </w:r>
      <w:r w:rsidRPr="00D916B0">
        <w:t xml:space="preserve">, </w:t>
      </w:r>
      <w:r w:rsidR="008F0862">
        <w:t>73 Ridgewood Drive</w:t>
      </w:r>
      <w:r w:rsidR="007B4B71">
        <w:t>, Bangor ME 04401</w:t>
      </w:r>
      <w:r w:rsidRPr="00D916B0">
        <w:t xml:space="preserve">.  Phone (207) </w:t>
      </w:r>
      <w:r w:rsidR="007B4B71">
        <w:t>990-0928</w:t>
      </w:r>
      <w:r w:rsidRPr="00D916B0">
        <w:t>, Fax (207)</w:t>
      </w:r>
      <w:r w:rsidR="007B4B71">
        <w:t>945-4354</w:t>
      </w:r>
      <w:r w:rsidRPr="00D916B0">
        <w:t xml:space="preserve">. </w:t>
      </w:r>
      <w:proofErr w:type="spellStart"/>
      <w:r w:rsidR="00F00997">
        <w:rPr>
          <w:sz w:val="22"/>
          <w:szCs w:val="22"/>
        </w:rPr>
        <w:t>Вы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можете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подать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жалобу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лично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отправить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почте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факсу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электронной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почте</w:t>
      </w:r>
      <w:proofErr w:type="spellEnd"/>
      <w:r w:rsidR="00F00997">
        <w:rPr>
          <w:sz w:val="22"/>
          <w:szCs w:val="22"/>
        </w:rPr>
        <w:t xml:space="preserve">. </w:t>
      </w:r>
      <w:proofErr w:type="spellStart"/>
      <w:r w:rsidR="00F00997">
        <w:rPr>
          <w:sz w:val="22"/>
          <w:szCs w:val="22"/>
        </w:rPr>
        <w:t>Если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вам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нужна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помощь</w:t>
      </w:r>
      <w:proofErr w:type="spellEnd"/>
      <w:r w:rsidR="00F00997">
        <w:rPr>
          <w:sz w:val="22"/>
          <w:szCs w:val="22"/>
        </w:rPr>
        <w:t xml:space="preserve"> в </w:t>
      </w:r>
      <w:proofErr w:type="spellStart"/>
      <w:r w:rsidR="00F00997">
        <w:rPr>
          <w:sz w:val="22"/>
          <w:szCs w:val="22"/>
        </w:rPr>
        <w:t>подаче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жалобы</w:t>
      </w:r>
      <w:proofErr w:type="spellEnd"/>
      <w:r w:rsidR="00F00997">
        <w:rPr>
          <w:sz w:val="22"/>
          <w:szCs w:val="22"/>
        </w:rPr>
        <w:t xml:space="preserve">, </w:t>
      </w:r>
      <w:proofErr w:type="spellStart"/>
      <w:r w:rsidR="00F00997">
        <w:rPr>
          <w:sz w:val="22"/>
          <w:szCs w:val="22"/>
        </w:rPr>
        <w:t>вам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поможет</w:t>
      </w:r>
      <w:proofErr w:type="spellEnd"/>
      <w:r w:rsidR="00F00997">
        <w:rPr>
          <w:sz w:val="22"/>
          <w:szCs w:val="22"/>
        </w:rPr>
        <w:t xml:space="preserve"> </w:t>
      </w:r>
      <w:r w:rsidR="00B31CBA">
        <w:t>The Section 1557 Compliance Officer</w:t>
      </w:r>
      <w:r w:rsidR="00F00997">
        <w:rPr>
          <w:sz w:val="22"/>
          <w:szCs w:val="22"/>
        </w:rPr>
        <w:t xml:space="preserve">. </w:t>
      </w:r>
      <w:proofErr w:type="spellStart"/>
      <w:r w:rsidR="00F00997">
        <w:rPr>
          <w:sz w:val="22"/>
          <w:szCs w:val="22"/>
        </w:rPr>
        <w:t>Вы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также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можете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подать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жалобу</w:t>
      </w:r>
      <w:proofErr w:type="spellEnd"/>
      <w:r w:rsidR="00F00997">
        <w:rPr>
          <w:sz w:val="22"/>
          <w:szCs w:val="22"/>
        </w:rPr>
        <w:t xml:space="preserve"> о </w:t>
      </w:r>
      <w:proofErr w:type="spellStart"/>
      <w:r w:rsidR="00F00997">
        <w:rPr>
          <w:sz w:val="22"/>
          <w:szCs w:val="22"/>
        </w:rPr>
        <w:t>нарушении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гражданских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прав</w:t>
      </w:r>
      <w:proofErr w:type="spellEnd"/>
      <w:r w:rsidR="00F00997">
        <w:rPr>
          <w:sz w:val="22"/>
          <w:szCs w:val="22"/>
        </w:rPr>
        <w:t xml:space="preserve"> в U.S. Department of Health and Human Services (</w:t>
      </w:r>
      <w:proofErr w:type="spellStart"/>
      <w:r w:rsidR="00F00997">
        <w:rPr>
          <w:sz w:val="22"/>
          <w:szCs w:val="22"/>
        </w:rPr>
        <w:t>Министерство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здравоохранения</w:t>
      </w:r>
      <w:proofErr w:type="spellEnd"/>
      <w:r w:rsidR="00F00997">
        <w:rPr>
          <w:sz w:val="22"/>
          <w:szCs w:val="22"/>
        </w:rPr>
        <w:t xml:space="preserve"> и </w:t>
      </w:r>
      <w:proofErr w:type="spellStart"/>
      <w:r w:rsidR="00F00997">
        <w:rPr>
          <w:sz w:val="22"/>
          <w:szCs w:val="22"/>
        </w:rPr>
        <w:t>социальных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служб</w:t>
      </w:r>
      <w:proofErr w:type="spellEnd"/>
      <w:r w:rsidR="00F00997">
        <w:rPr>
          <w:sz w:val="22"/>
          <w:szCs w:val="22"/>
        </w:rPr>
        <w:t xml:space="preserve"> США), Office for Civil Rights (</w:t>
      </w:r>
      <w:proofErr w:type="spellStart"/>
      <w:r w:rsidR="00F00997">
        <w:rPr>
          <w:sz w:val="22"/>
          <w:szCs w:val="22"/>
        </w:rPr>
        <w:t>Управление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гражданским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правам</w:t>
      </w:r>
      <w:proofErr w:type="spellEnd"/>
      <w:r w:rsidR="00F00997">
        <w:rPr>
          <w:sz w:val="22"/>
          <w:szCs w:val="22"/>
        </w:rPr>
        <w:t xml:space="preserve">), в </w:t>
      </w:r>
      <w:proofErr w:type="spellStart"/>
      <w:r w:rsidR="00F00997">
        <w:rPr>
          <w:sz w:val="22"/>
          <w:szCs w:val="22"/>
        </w:rPr>
        <w:t>электронном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виде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через</w:t>
      </w:r>
      <w:proofErr w:type="spellEnd"/>
      <w:r w:rsidR="00F00997">
        <w:rPr>
          <w:sz w:val="22"/>
          <w:szCs w:val="22"/>
        </w:rPr>
        <w:t xml:space="preserve"> Office for Civil Rights Complaint Portal, </w:t>
      </w:r>
      <w:proofErr w:type="spellStart"/>
      <w:r w:rsidR="00F00997">
        <w:rPr>
          <w:sz w:val="22"/>
          <w:szCs w:val="22"/>
        </w:rPr>
        <w:t>доступный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ссылке</w:t>
      </w:r>
      <w:proofErr w:type="spellEnd"/>
      <w:r w:rsidR="00F00997">
        <w:rPr>
          <w:sz w:val="22"/>
          <w:szCs w:val="22"/>
        </w:rPr>
        <w:t xml:space="preserve">: https://ocrportal.hhs.gov/ocr/portal/lobby.jsf,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почте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или</w:t>
      </w:r>
      <w:proofErr w:type="spellEnd"/>
      <w:r w:rsidR="00F00997">
        <w:rPr>
          <w:sz w:val="22"/>
          <w:szCs w:val="22"/>
        </w:rPr>
        <w:t xml:space="preserve"> </w:t>
      </w:r>
      <w:proofErr w:type="spellStart"/>
      <w:r w:rsidR="00F00997">
        <w:rPr>
          <w:sz w:val="22"/>
          <w:szCs w:val="22"/>
        </w:rPr>
        <w:t>по</w:t>
      </w:r>
      <w:proofErr w:type="spellEnd"/>
      <w:r w:rsidR="00F00997">
        <w:rPr>
          <w:sz w:val="22"/>
          <w:szCs w:val="22"/>
        </w:rPr>
        <w:t xml:space="preserve"> </w:t>
      </w:r>
    </w:p>
    <w:p w:rsidR="00F00997" w:rsidRDefault="00F00997" w:rsidP="00F0099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телефону</w:t>
      </w:r>
      <w:proofErr w:type="spellEnd"/>
      <w:r>
        <w:rPr>
          <w:sz w:val="22"/>
          <w:szCs w:val="22"/>
        </w:rPr>
        <w:t xml:space="preserve">: U.S. Department of Health and Human Services 200 Independence Avenue, SW Room 509F, HHH Building Washington, D.C. 20201 (США) 1-800-368-1019, 800-537-7697 (TDD) </w:t>
      </w:r>
    </w:p>
    <w:p w:rsidR="00F00997" w:rsidRDefault="00F00997" w:rsidP="00F0099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Бланки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жалобы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доступны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адресу</w:t>
      </w:r>
      <w:proofErr w:type="spellEnd"/>
      <w:r>
        <w:rPr>
          <w:sz w:val="22"/>
          <w:szCs w:val="22"/>
        </w:rPr>
        <w:t xml:space="preserve">: </w:t>
      </w:r>
      <w:hyperlink r:id="rId14" w:history="1">
        <w:r w:rsidR="00A32770" w:rsidRPr="00D408E3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A32770" w:rsidRDefault="00A32770" w:rsidP="00F00997">
      <w:pPr>
        <w:pStyle w:val="Default"/>
        <w:rPr>
          <w:sz w:val="22"/>
          <w:szCs w:val="22"/>
        </w:rPr>
      </w:pPr>
    </w:p>
    <w:p w:rsidR="00A32770" w:rsidRDefault="00A32770" w:rsidP="00F00997">
      <w:pPr>
        <w:pStyle w:val="Default"/>
        <w:rPr>
          <w:sz w:val="22"/>
          <w:szCs w:val="22"/>
        </w:rPr>
      </w:pPr>
    </w:p>
    <w:p w:rsidR="00A32770" w:rsidRDefault="00A32770" w:rsidP="00F00997">
      <w:pPr>
        <w:pStyle w:val="Default"/>
        <w:rPr>
          <w:sz w:val="22"/>
          <w:szCs w:val="22"/>
        </w:rPr>
      </w:pPr>
    </w:p>
    <w:p w:rsidR="00A32770" w:rsidRDefault="00A32770" w:rsidP="00F00997">
      <w:pPr>
        <w:pStyle w:val="Default"/>
        <w:rPr>
          <w:sz w:val="22"/>
          <w:szCs w:val="22"/>
        </w:rPr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A32770" w:rsidRDefault="00A32770" w:rsidP="00A32770">
      <w:pPr>
        <w:pStyle w:val="Default"/>
      </w:pPr>
    </w:p>
    <w:p w:rsidR="00C82E95" w:rsidRDefault="00C82E95" w:rsidP="00A32770">
      <w:pPr>
        <w:pStyle w:val="Default"/>
      </w:pPr>
    </w:p>
    <w:p w:rsidR="00C82E95" w:rsidRDefault="00C82E95" w:rsidP="00A32770">
      <w:pPr>
        <w:pStyle w:val="Default"/>
      </w:pPr>
    </w:p>
    <w:p w:rsidR="00C82E95" w:rsidRDefault="00C82E95" w:rsidP="00A32770">
      <w:pPr>
        <w:pStyle w:val="Default"/>
      </w:pPr>
    </w:p>
    <w:p w:rsidR="00C82E95" w:rsidRDefault="00C82E95" w:rsidP="00A32770">
      <w:pPr>
        <w:pStyle w:val="Default"/>
      </w:pPr>
    </w:p>
    <w:p w:rsidR="00C82E95" w:rsidRDefault="00C82E95" w:rsidP="00A32770">
      <w:pPr>
        <w:pStyle w:val="Default"/>
      </w:pPr>
    </w:p>
    <w:p w:rsidR="00A32770" w:rsidRDefault="004D0284" w:rsidP="00A32770">
      <w:pPr>
        <w:pStyle w:val="Default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lastRenderedPageBreak/>
        <w:t>Tagalog (Tagalog – Filipino)</w:t>
      </w:r>
    </w:p>
    <w:p w:rsidR="008A1EDC" w:rsidRDefault="008A1EDC" w:rsidP="00A32770">
      <w:pPr>
        <w:pStyle w:val="Default"/>
      </w:pPr>
    </w:p>
    <w:p w:rsidR="00A32770" w:rsidRDefault="00A32770" w:rsidP="00A327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Sumusunod</w:t>
      </w:r>
      <w:proofErr w:type="spellEnd"/>
      <w:r>
        <w:rPr>
          <w:sz w:val="22"/>
          <w:szCs w:val="22"/>
        </w:rPr>
        <w:t xml:space="preserve"> ang </w:t>
      </w:r>
      <w:r w:rsidR="007B4B71">
        <w:t>DOWNEAST Surgery Center</w:t>
      </w:r>
      <w:r w:rsidR="00C70F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naaangkop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Pampederal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karapatang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sibil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nandidiskrimina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lahi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bansang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pinagmulan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kapansanan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kasarian</w:t>
      </w:r>
      <w:proofErr w:type="spellEnd"/>
      <w:r>
        <w:rPr>
          <w:sz w:val="22"/>
          <w:szCs w:val="22"/>
        </w:rPr>
        <w:t xml:space="preserve">. Ang </w:t>
      </w:r>
      <w:r w:rsidR="007B4B71">
        <w:t>DOWNEAST Surgery Center</w:t>
      </w:r>
      <w:r w:rsidR="00C70F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ay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nagtatangi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nagpapakita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ibang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pakikitungo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lahi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bansang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pinagmulan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kapansanan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kasarian</w:t>
      </w:r>
      <w:proofErr w:type="spellEnd"/>
      <w:r>
        <w:rPr>
          <w:sz w:val="22"/>
          <w:szCs w:val="22"/>
        </w:rPr>
        <w:t xml:space="preserve">. </w:t>
      </w:r>
    </w:p>
    <w:p w:rsidR="00A32770" w:rsidRDefault="00A32770" w:rsidP="00A327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</w:t>
      </w:r>
      <w:r w:rsidR="00C70FA6" w:rsidRPr="00C70FA6">
        <w:rPr>
          <w:sz w:val="22"/>
          <w:szCs w:val="22"/>
        </w:rPr>
        <w:t xml:space="preserve"> </w:t>
      </w:r>
      <w:r w:rsidR="007B4B71">
        <w:t>DOWNEAST Surgery Center</w:t>
      </w:r>
      <w:r>
        <w:rPr>
          <w:sz w:val="22"/>
          <w:szCs w:val="22"/>
        </w:rPr>
        <w:t xml:space="preserve">: </w:t>
      </w:r>
    </w:p>
    <w:p w:rsidR="00A32770" w:rsidRDefault="00A32770" w:rsidP="00A32770">
      <w:pPr>
        <w:pStyle w:val="Default"/>
        <w:numPr>
          <w:ilvl w:val="1"/>
          <w:numId w:val="1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Nagbibigay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libreng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tulong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serbisyo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taong</w:t>
      </w:r>
      <w:proofErr w:type="spellEnd"/>
      <w:r>
        <w:rPr>
          <w:sz w:val="22"/>
          <w:szCs w:val="22"/>
        </w:rPr>
        <w:t xml:space="preserve"> may </w:t>
      </w:r>
      <w:proofErr w:type="spellStart"/>
      <w:r>
        <w:rPr>
          <w:sz w:val="22"/>
          <w:szCs w:val="22"/>
        </w:rPr>
        <w:t>kapansanan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mahusay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makipag-ugnayan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gaya</w:t>
      </w:r>
      <w:proofErr w:type="spellEnd"/>
      <w:r>
        <w:rPr>
          <w:sz w:val="22"/>
          <w:szCs w:val="22"/>
        </w:rPr>
        <w:t xml:space="preserve"> ng: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kwalipikadong</w:t>
      </w:r>
      <w:proofErr w:type="spellEnd"/>
      <w:r>
        <w:rPr>
          <w:sz w:val="22"/>
          <w:szCs w:val="22"/>
        </w:rPr>
        <w:t xml:space="preserve"> interpreter ng sign language </w:t>
      </w:r>
    </w:p>
    <w:p w:rsidR="00A32770" w:rsidRDefault="00A32770" w:rsidP="00A32770">
      <w:pPr>
        <w:pStyle w:val="Default"/>
        <w:numPr>
          <w:ilvl w:val="1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Nakasulat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impormasyon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</w:t>
      </w:r>
      <w:proofErr w:type="spellEnd"/>
      <w:r>
        <w:rPr>
          <w:sz w:val="22"/>
          <w:szCs w:val="22"/>
        </w:rPr>
        <w:t xml:space="preserve"> pang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format (</w:t>
      </w:r>
      <w:proofErr w:type="spellStart"/>
      <w:r>
        <w:rPr>
          <w:sz w:val="22"/>
          <w:szCs w:val="22"/>
        </w:rPr>
        <w:t>malaking</w:t>
      </w:r>
      <w:proofErr w:type="spellEnd"/>
      <w:r>
        <w:rPr>
          <w:sz w:val="22"/>
          <w:szCs w:val="22"/>
        </w:rPr>
        <w:t xml:space="preserve"> print, audio,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naa</w:t>
      </w:r>
      <w:proofErr w:type="spellEnd"/>
      <w:r>
        <w:rPr>
          <w:sz w:val="22"/>
          <w:szCs w:val="22"/>
        </w:rPr>
        <w:t xml:space="preserve">-access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electronic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format, </w:t>
      </w:r>
      <w:proofErr w:type="spellStart"/>
      <w:r>
        <w:rPr>
          <w:sz w:val="22"/>
          <w:szCs w:val="22"/>
        </w:rPr>
        <w:t>iba</w:t>
      </w:r>
      <w:proofErr w:type="spellEnd"/>
      <w:r>
        <w:rPr>
          <w:sz w:val="22"/>
          <w:szCs w:val="22"/>
        </w:rPr>
        <w:t xml:space="preserve"> pang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format) </w:t>
      </w:r>
    </w:p>
    <w:p w:rsidR="00A32770" w:rsidRDefault="00A32770" w:rsidP="00A32770">
      <w:pPr>
        <w:pStyle w:val="Default"/>
        <w:numPr>
          <w:ilvl w:val="1"/>
          <w:numId w:val="11"/>
        </w:numPr>
        <w:rPr>
          <w:sz w:val="22"/>
          <w:szCs w:val="22"/>
        </w:rPr>
      </w:pPr>
    </w:p>
    <w:p w:rsidR="00A32770" w:rsidRDefault="00A32770" w:rsidP="00A32770">
      <w:pPr>
        <w:pStyle w:val="Default"/>
        <w:numPr>
          <w:ilvl w:val="1"/>
          <w:numId w:val="1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kwalipikadong</w:t>
      </w:r>
      <w:proofErr w:type="spellEnd"/>
      <w:r>
        <w:rPr>
          <w:sz w:val="22"/>
          <w:szCs w:val="22"/>
        </w:rPr>
        <w:t xml:space="preserve"> interpreter </w:t>
      </w:r>
    </w:p>
    <w:p w:rsidR="00A32770" w:rsidRDefault="00A32770" w:rsidP="00A32770">
      <w:pPr>
        <w:pStyle w:val="Default"/>
        <w:numPr>
          <w:ilvl w:val="1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Impormasyong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nakasulat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</w:t>
      </w:r>
      <w:proofErr w:type="spellEnd"/>
      <w:r>
        <w:rPr>
          <w:sz w:val="22"/>
          <w:szCs w:val="22"/>
        </w:rPr>
        <w:t xml:space="preserve"> pang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wika</w:t>
      </w:r>
      <w:proofErr w:type="spellEnd"/>
      <w:r>
        <w:rPr>
          <w:sz w:val="22"/>
          <w:szCs w:val="22"/>
        </w:rPr>
        <w:t xml:space="preserve"> </w:t>
      </w:r>
    </w:p>
    <w:p w:rsidR="00A32770" w:rsidRDefault="00A32770" w:rsidP="00A32770">
      <w:pPr>
        <w:pStyle w:val="Default"/>
        <w:numPr>
          <w:ilvl w:val="1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Nagbibigay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libreng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serbisyo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Ingles ang </w:t>
      </w:r>
      <w:proofErr w:type="spellStart"/>
      <w:r>
        <w:rPr>
          <w:sz w:val="22"/>
          <w:szCs w:val="22"/>
        </w:rPr>
        <w:t>pangunahing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gaya</w:t>
      </w:r>
      <w:proofErr w:type="spellEnd"/>
      <w:r>
        <w:rPr>
          <w:sz w:val="22"/>
          <w:szCs w:val="22"/>
        </w:rPr>
        <w:t xml:space="preserve"> ng: </w:t>
      </w:r>
    </w:p>
    <w:p w:rsidR="00A32770" w:rsidRDefault="00A32770" w:rsidP="00A32770">
      <w:pPr>
        <w:pStyle w:val="Default"/>
        <w:rPr>
          <w:sz w:val="22"/>
          <w:szCs w:val="22"/>
        </w:rPr>
      </w:pPr>
    </w:p>
    <w:p w:rsidR="00A32770" w:rsidRDefault="00A32770" w:rsidP="00A327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Kung </w:t>
      </w:r>
      <w:proofErr w:type="spellStart"/>
      <w:r>
        <w:rPr>
          <w:sz w:val="22"/>
          <w:szCs w:val="22"/>
        </w:rPr>
        <w:t>kailangan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proofErr w:type="spellEnd"/>
      <w:r>
        <w:rPr>
          <w:sz w:val="22"/>
          <w:szCs w:val="22"/>
        </w:rPr>
        <w:t xml:space="preserve"> 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serbisyong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makipag-ugnayan</w:t>
      </w:r>
      <w:proofErr w:type="spellEnd"/>
      <w:r>
        <w:rPr>
          <w:sz w:val="22"/>
          <w:szCs w:val="22"/>
        </w:rPr>
        <w:t xml:space="preserve"> kay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</w:p>
    <w:p w:rsidR="00A32770" w:rsidRDefault="00A32770" w:rsidP="00A327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Kung </w:t>
      </w:r>
      <w:proofErr w:type="spellStart"/>
      <w:r>
        <w:rPr>
          <w:sz w:val="22"/>
          <w:szCs w:val="22"/>
        </w:rPr>
        <w:t>naniniwala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naibigay</w:t>
      </w:r>
      <w:proofErr w:type="spellEnd"/>
      <w:r>
        <w:rPr>
          <w:sz w:val="22"/>
          <w:szCs w:val="22"/>
        </w:rPr>
        <w:t xml:space="preserve"> ng </w:t>
      </w:r>
      <w:r w:rsidR="007B4B71">
        <w:t>DOWNEAST Surgery Center</w:t>
      </w:r>
      <w:r w:rsidR="00237B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serbisyong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nandiskrimina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lahi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bansang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pinagmulan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kapansanan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kasarian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maaari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maghain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karaingan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: </w:t>
      </w:r>
      <w:r w:rsidR="00F323DC">
        <w:t>The Section 1557 Compliance Officer</w:t>
      </w:r>
      <w:r w:rsidR="00F323DC" w:rsidRPr="00D916B0">
        <w:t xml:space="preserve"> </w:t>
      </w:r>
      <w:r w:rsidR="007B4B71">
        <w:t>DOWNEAST Surgery Center</w:t>
      </w:r>
      <w:r w:rsidR="00F323DC" w:rsidRPr="00D916B0">
        <w:t xml:space="preserve">, </w:t>
      </w:r>
      <w:r w:rsidR="008F0862">
        <w:t xml:space="preserve">73 Ridgewood </w:t>
      </w:r>
      <w:proofErr w:type="gramStart"/>
      <w:r w:rsidR="008F0862">
        <w:t>Drive</w:t>
      </w:r>
      <w:r w:rsidR="008F0862">
        <w:t xml:space="preserve"> ,</w:t>
      </w:r>
      <w:proofErr w:type="gramEnd"/>
      <w:r w:rsidR="008F0862">
        <w:t xml:space="preserve"> </w:t>
      </w:r>
      <w:r w:rsidR="007B4B71">
        <w:t>Bangor ME 04401</w:t>
      </w:r>
      <w:r w:rsidR="00F323DC" w:rsidRPr="00D916B0">
        <w:t xml:space="preserve">.  Phone (207) </w:t>
      </w:r>
      <w:r w:rsidR="007B4B71">
        <w:t>990-0928</w:t>
      </w:r>
      <w:r w:rsidR="00F323DC" w:rsidRPr="00D916B0">
        <w:t>, Fax (207)</w:t>
      </w:r>
      <w:r w:rsidR="007B4B71">
        <w:t>945-4354</w:t>
      </w:r>
      <w:r>
        <w:rPr>
          <w:sz w:val="22"/>
          <w:szCs w:val="22"/>
        </w:rPr>
        <w:t xml:space="preserve">. Kung </w:t>
      </w:r>
      <w:proofErr w:type="spellStart"/>
      <w:r>
        <w:rPr>
          <w:sz w:val="22"/>
          <w:szCs w:val="22"/>
        </w:rPr>
        <w:t>kailangan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tulong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paghahain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karaingan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narito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 w:rsidR="00730B0E" w:rsidRPr="00730B0E">
        <w:t xml:space="preserve"> </w:t>
      </w:r>
      <w:r w:rsidR="00730B0E">
        <w:t xml:space="preserve">The Section 1557 Compliance </w:t>
      </w:r>
      <w:proofErr w:type="gramStart"/>
      <w:r w:rsidR="00730B0E">
        <w:t>Officer</w:t>
      </w:r>
      <w:r w:rsidR="00730B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upang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tulungan</w:t>
      </w:r>
      <w:proofErr w:type="spellEnd"/>
      <w:r>
        <w:rPr>
          <w:sz w:val="22"/>
          <w:szCs w:val="22"/>
        </w:rPr>
        <w:t xml:space="preserve"> ka. </w:t>
      </w:r>
    </w:p>
    <w:p w:rsidR="00A32770" w:rsidRDefault="00A32770" w:rsidP="00A327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Maaari</w:t>
      </w:r>
      <w:proofErr w:type="spellEnd"/>
      <w:r>
        <w:rPr>
          <w:sz w:val="22"/>
          <w:szCs w:val="22"/>
        </w:rPr>
        <w:t xml:space="preserve"> ka ring </w:t>
      </w:r>
      <w:proofErr w:type="spellStart"/>
      <w:r>
        <w:rPr>
          <w:sz w:val="22"/>
          <w:szCs w:val="22"/>
        </w:rPr>
        <w:t>maghain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reklamo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karapatang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U.S. Department of Health and Human Services (</w:t>
      </w:r>
      <w:proofErr w:type="spellStart"/>
      <w:r>
        <w:rPr>
          <w:sz w:val="22"/>
          <w:szCs w:val="22"/>
        </w:rPr>
        <w:t>Kagawaran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Serbisyong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Pangkalusugan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Pantao</w:t>
      </w:r>
      <w:proofErr w:type="spellEnd"/>
      <w:r>
        <w:rPr>
          <w:sz w:val="22"/>
          <w:szCs w:val="22"/>
        </w:rPr>
        <w:t xml:space="preserve"> ng U.S.), Office for Civil Rights (</w:t>
      </w:r>
      <w:proofErr w:type="spellStart"/>
      <w:r>
        <w:rPr>
          <w:sz w:val="22"/>
          <w:szCs w:val="22"/>
        </w:rPr>
        <w:t>Tanggapan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Karapatang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Sibil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electronic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Office for Civil Rights Complaint Portal,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makikita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https://ocrportal.hhs.gov/ocr/portal/lobby.jsf, </w:t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pamamagitan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koreo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telepono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: U.S. Department of Health and Human Services 200 Independence Avenue, SW Room 509F, HHH Building Washington, D.C. 20201 1-800-368-1019, 800-537-7697 (TDD) Ang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form ng </w:t>
      </w:r>
      <w:proofErr w:type="spellStart"/>
      <w:r>
        <w:rPr>
          <w:sz w:val="22"/>
          <w:szCs w:val="22"/>
        </w:rPr>
        <w:t>reklamo</w:t>
      </w:r>
      <w:proofErr w:type="spellEnd"/>
      <w:r>
        <w:rPr>
          <w:sz w:val="22"/>
          <w:szCs w:val="22"/>
        </w:rPr>
        <w:t xml:space="preserve"> ay </w:t>
      </w:r>
      <w:proofErr w:type="spellStart"/>
      <w:r>
        <w:rPr>
          <w:sz w:val="22"/>
          <w:szCs w:val="22"/>
        </w:rPr>
        <w:t>makukuha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hyperlink r:id="rId15" w:history="1">
        <w:r w:rsidR="00414219" w:rsidRPr="00D408E3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8F0862" w:rsidRDefault="008F0862" w:rsidP="00A32770">
      <w:pPr>
        <w:pStyle w:val="Default"/>
        <w:rPr>
          <w:sz w:val="22"/>
          <w:szCs w:val="22"/>
        </w:rPr>
      </w:pPr>
    </w:p>
    <w:p w:rsidR="008F0862" w:rsidRDefault="008F0862" w:rsidP="00A32770">
      <w:pPr>
        <w:pStyle w:val="Default"/>
        <w:rPr>
          <w:sz w:val="22"/>
          <w:szCs w:val="22"/>
        </w:rPr>
      </w:pPr>
    </w:p>
    <w:p w:rsidR="008F0862" w:rsidRDefault="008F0862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414219" w:rsidRDefault="00414219" w:rsidP="00A32770">
      <w:pPr>
        <w:pStyle w:val="Default"/>
        <w:rPr>
          <w:sz w:val="22"/>
          <w:szCs w:val="22"/>
        </w:rPr>
      </w:pPr>
    </w:p>
    <w:p w:rsidR="00C82E95" w:rsidRDefault="00C82E95" w:rsidP="00A32770">
      <w:pPr>
        <w:pStyle w:val="Default"/>
        <w:rPr>
          <w:sz w:val="22"/>
          <w:szCs w:val="22"/>
        </w:rPr>
      </w:pPr>
    </w:p>
    <w:p w:rsidR="00414219" w:rsidRDefault="00F24199" w:rsidP="00A32770">
      <w:pPr>
        <w:pStyle w:val="Default"/>
        <w:rPr>
          <w:sz w:val="22"/>
          <w:szCs w:val="22"/>
        </w:rPr>
      </w:pPr>
      <w:r>
        <w:rPr>
          <w:rFonts w:ascii="Arial" w:eastAsia="Calibri" w:hAnsi="Arial" w:cs="Arial"/>
          <w:b/>
          <w:bCs/>
          <w:color w:val="0070C0"/>
          <w:sz w:val="23"/>
          <w:szCs w:val="23"/>
        </w:rPr>
        <w:lastRenderedPageBreak/>
        <w:t>Deutsch (German):</w:t>
      </w:r>
    </w:p>
    <w:p w:rsidR="00414219" w:rsidRDefault="00414219" w:rsidP="00414219">
      <w:pPr>
        <w:pStyle w:val="Default"/>
      </w:pPr>
    </w:p>
    <w:p w:rsidR="00414219" w:rsidRDefault="00C82E95" w:rsidP="004142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DOWNEAST Surgery </w:t>
      </w:r>
      <w:proofErr w:type="gramStart"/>
      <w:r>
        <w:rPr>
          <w:sz w:val="22"/>
          <w:szCs w:val="22"/>
        </w:rPr>
        <w:t>Center</w:t>
      </w:r>
      <w:r w:rsidR="00C70FA6">
        <w:rPr>
          <w:sz w:val="22"/>
          <w:szCs w:val="22"/>
        </w:rPr>
        <w:t xml:space="preserve"> </w:t>
      </w:r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erfüllt</w:t>
      </w:r>
      <w:proofErr w:type="spellEnd"/>
      <w:proofErr w:type="gram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geltenden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bundesstaatliche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Menschenrechtsgesetze</w:t>
      </w:r>
      <w:proofErr w:type="spellEnd"/>
      <w:r w:rsidR="00414219">
        <w:rPr>
          <w:sz w:val="22"/>
          <w:szCs w:val="22"/>
        </w:rPr>
        <w:t xml:space="preserve"> und </w:t>
      </w:r>
      <w:proofErr w:type="spellStart"/>
      <w:r w:rsidR="00414219">
        <w:rPr>
          <w:sz w:val="22"/>
          <w:szCs w:val="22"/>
        </w:rPr>
        <w:t>lehnt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jegliche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Diskriminierung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aufgrund</w:t>
      </w:r>
      <w:proofErr w:type="spellEnd"/>
      <w:r w:rsidR="00414219">
        <w:rPr>
          <w:sz w:val="22"/>
          <w:szCs w:val="22"/>
        </w:rPr>
        <w:t xml:space="preserve"> von </w:t>
      </w:r>
      <w:proofErr w:type="spellStart"/>
      <w:r w:rsidR="00414219">
        <w:rPr>
          <w:sz w:val="22"/>
          <w:szCs w:val="22"/>
        </w:rPr>
        <w:t>Rasse</w:t>
      </w:r>
      <w:proofErr w:type="spellEnd"/>
      <w:r w:rsidR="00414219">
        <w:rPr>
          <w:sz w:val="22"/>
          <w:szCs w:val="22"/>
        </w:rPr>
        <w:t xml:space="preserve">, </w:t>
      </w:r>
      <w:proofErr w:type="spellStart"/>
      <w:r w:rsidR="00414219">
        <w:rPr>
          <w:sz w:val="22"/>
          <w:szCs w:val="22"/>
        </w:rPr>
        <w:t>Hautfarbe</w:t>
      </w:r>
      <w:proofErr w:type="spellEnd"/>
      <w:r w:rsidR="00414219">
        <w:rPr>
          <w:sz w:val="22"/>
          <w:szCs w:val="22"/>
        </w:rPr>
        <w:t xml:space="preserve">, </w:t>
      </w:r>
      <w:proofErr w:type="spellStart"/>
      <w:r w:rsidR="00414219">
        <w:rPr>
          <w:sz w:val="22"/>
          <w:szCs w:val="22"/>
        </w:rPr>
        <w:t>Herkunft</w:t>
      </w:r>
      <w:proofErr w:type="spellEnd"/>
      <w:r w:rsidR="00414219">
        <w:rPr>
          <w:sz w:val="22"/>
          <w:szCs w:val="22"/>
        </w:rPr>
        <w:t xml:space="preserve">, Alter, </w:t>
      </w:r>
      <w:proofErr w:type="spellStart"/>
      <w:r w:rsidR="00414219">
        <w:rPr>
          <w:sz w:val="22"/>
          <w:szCs w:val="22"/>
        </w:rPr>
        <w:t>Behinderung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oder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Geschlecht</w:t>
      </w:r>
      <w:proofErr w:type="spellEnd"/>
      <w:r w:rsidR="00414219">
        <w:rPr>
          <w:sz w:val="22"/>
          <w:szCs w:val="22"/>
        </w:rPr>
        <w:t xml:space="preserve"> ab. </w:t>
      </w:r>
      <w:r>
        <w:rPr>
          <w:sz w:val="22"/>
          <w:szCs w:val="22"/>
        </w:rPr>
        <w:t>DOWNEAST Surgery Center</w:t>
      </w:r>
      <w:r w:rsidR="00C70FA6">
        <w:rPr>
          <w:sz w:val="22"/>
          <w:szCs w:val="22"/>
        </w:rPr>
        <w:t xml:space="preserve"> </w:t>
      </w:r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lehnt</w:t>
      </w:r>
      <w:proofErr w:type="spellEnd"/>
      <w:r w:rsidR="00414219">
        <w:rPr>
          <w:sz w:val="22"/>
          <w:szCs w:val="22"/>
        </w:rPr>
        <w:t xml:space="preserve"> den </w:t>
      </w:r>
      <w:proofErr w:type="spellStart"/>
      <w:r w:rsidR="00414219">
        <w:rPr>
          <w:sz w:val="22"/>
          <w:szCs w:val="22"/>
        </w:rPr>
        <w:t>Ausschluss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oder</w:t>
      </w:r>
      <w:proofErr w:type="spellEnd"/>
      <w:r w:rsidR="00414219">
        <w:rPr>
          <w:sz w:val="22"/>
          <w:szCs w:val="22"/>
        </w:rPr>
        <w:t xml:space="preserve"> die </w:t>
      </w:r>
      <w:proofErr w:type="spellStart"/>
      <w:r w:rsidR="00414219">
        <w:rPr>
          <w:sz w:val="22"/>
          <w:szCs w:val="22"/>
        </w:rPr>
        <w:t>unterschiedliche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Behandlung</w:t>
      </w:r>
      <w:proofErr w:type="spellEnd"/>
      <w:r w:rsidR="00414219">
        <w:rPr>
          <w:sz w:val="22"/>
          <w:szCs w:val="22"/>
        </w:rPr>
        <w:t xml:space="preserve"> von Menschen </w:t>
      </w:r>
      <w:proofErr w:type="spellStart"/>
      <w:r w:rsidR="00414219">
        <w:rPr>
          <w:sz w:val="22"/>
          <w:szCs w:val="22"/>
        </w:rPr>
        <w:t>aufgrund</w:t>
      </w:r>
      <w:proofErr w:type="spellEnd"/>
      <w:r w:rsidR="00414219">
        <w:rPr>
          <w:sz w:val="22"/>
          <w:szCs w:val="22"/>
        </w:rPr>
        <w:t xml:space="preserve"> von </w:t>
      </w:r>
      <w:proofErr w:type="spellStart"/>
      <w:r w:rsidR="00414219">
        <w:rPr>
          <w:sz w:val="22"/>
          <w:szCs w:val="22"/>
        </w:rPr>
        <w:t>Rasse</w:t>
      </w:r>
      <w:proofErr w:type="spellEnd"/>
      <w:r w:rsidR="00414219">
        <w:rPr>
          <w:sz w:val="22"/>
          <w:szCs w:val="22"/>
        </w:rPr>
        <w:t xml:space="preserve">, </w:t>
      </w:r>
      <w:proofErr w:type="spellStart"/>
      <w:r w:rsidR="00414219">
        <w:rPr>
          <w:sz w:val="22"/>
          <w:szCs w:val="22"/>
        </w:rPr>
        <w:t>Hautfarbe</w:t>
      </w:r>
      <w:proofErr w:type="spellEnd"/>
      <w:r w:rsidR="00414219">
        <w:rPr>
          <w:sz w:val="22"/>
          <w:szCs w:val="22"/>
        </w:rPr>
        <w:t xml:space="preserve">, </w:t>
      </w:r>
      <w:proofErr w:type="spellStart"/>
      <w:r w:rsidR="00414219">
        <w:rPr>
          <w:sz w:val="22"/>
          <w:szCs w:val="22"/>
        </w:rPr>
        <w:t>Herkunft</w:t>
      </w:r>
      <w:proofErr w:type="spellEnd"/>
      <w:r w:rsidR="00414219">
        <w:rPr>
          <w:sz w:val="22"/>
          <w:szCs w:val="22"/>
        </w:rPr>
        <w:t xml:space="preserve">, Alter, </w:t>
      </w:r>
      <w:proofErr w:type="spellStart"/>
      <w:r w:rsidR="00414219">
        <w:rPr>
          <w:sz w:val="22"/>
          <w:szCs w:val="22"/>
        </w:rPr>
        <w:t>Behinderung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oder</w:t>
      </w:r>
      <w:proofErr w:type="spellEnd"/>
      <w:r w:rsidR="00414219">
        <w:rPr>
          <w:sz w:val="22"/>
          <w:szCs w:val="22"/>
        </w:rPr>
        <w:t xml:space="preserve"> </w:t>
      </w:r>
      <w:proofErr w:type="spellStart"/>
      <w:r w:rsidR="00414219">
        <w:rPr>
          <w:sz w:val="22"/>
          <w:szCs w:val="22"/>
        </w:rPr>
        <w:t>Geschlecht</w:t>
      </w:r>
      <w:proofErr w:type="spellEnd"/>
      <w:r w:rsidR="00414219">
        <w:rPr>
          <w:sz w:val="22"/>
          <w:szCs w:val="22"/>
        </w:rPr>
        <w:t xml:space="preserve"> ab. </w:t>
      </w:r>
    </w:p>
    <w:p w:rsidR="00414219" w:rsidRDefault="00C82E95" w:rsidP="004142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414219">
        <w:rPr>
          <w:sz w:val="22"/>
          <w:szCs w:val="22"/>
        </w:rPr>
        <w:t xml:space="preserve">: </w:t>
      </w:r>
    </w:p>
    <w:p w:rsidR="00414219" w:rsidRDefault="00414219" w:rsidP="00414219">
      <w:pPr>
        <w:pStyle w:val="Default"/>
        <w:numPr>
          <w:ilvl w:val="1"/>
          <w:numId w:val="12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Bietet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kostenlose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Hilfe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Menschen </w:t>
      </w:r>
      <w:proofErr w:type="spellStart"/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effektiven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Kommunikation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</w:t>
      </w:r>
      <w:proofErr w:type="spellEnd"/>
      <w:r>
        <w:rPr>
          <w:sz w:val="22"/>
          <w:szCs w:val="22"/>
        </w:rPr>
        <w:t xml:space="preserve"> z. B.: </w:t>
      </w:r>
      <w:proofErr w:type="spellStart"/>
      <w:r>
        <w:rPr>
          <w:sz w:val="22"/>
          <w:szCs w:val="22"/>
        </w:rPr>
        <w:t>Qualifizierte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Gebärdensprachen-Dolmetscher</w:t>
      </w:r>
      <w:proofErr w:type="spellEnd"/>
      <w:r>
        <w:rPr>
          <w:sz w:val="22"/>
          <w:szCs w:val="22"/>
        </w:rPr>
        <w:t xml:space="preserve"> </w:t>
      </w:r>
    </w:p>
    <w:p w:rsidR="00414219" w:rsidRDefault="00414219" w:rsidP="00414219">
      <w:pPr>
        <w:pStyle w:val="Default"/>
        <w:numPr>
          <w:ilvl w:val="1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Schriftliche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große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Ausdrucke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zugängliche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sonstige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) </w:t>
      </w:r>
    </w:p>
    <w:p w:rsidR="00414219" w:rsidRDefault="00414219" w:rsidP="00414219">
      <w:pPr>
        <w:pStyle w:val="Default"/>
        <w:numPr>
          <w:ilvl w:val="1"/>
          <w:numId w:val="12"/>
        </w:numPr>
        <w:rPr>
          <w:sz w:val="22"/>
          <w:szCs w:val="22"/>
        </w:rPr>
      </w:pPr>
    </w:p>
    <w:p w:rsidR="00414219" w:rsidRDefault="00414219" w:rsidP="00414219">
      <w:pPr>
        <w:pStyle w:val="Default"/>
        <w:numPr>
          <w:ilvl w:val="1"/>
          <w:numId w:val="12"/>
        </w:numPr>
        <w:spacing w:after="186"/>
        <w:rPr>
          <w:sz w:val="22"/>
          <w:szCs w:val="22"/>
        </w:rPr>
      </w:pPr>
      <w:proofErr w:type="spellStart"/>
      <w:r>
        <w:rPr>
          <w:sz w:val="22"/>
          <w:szCs w:val="22"/>
        </w:rPr>
        <w:t>Bietet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kostenlose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Sprachdienste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Menschen, </w:t>
      </w:r>
      <w:proofErr w:type="spellStart"/>
      <w:r>
        <w:rPr>
          <w:sz w:val="22"/>
          <w:szCs w:val="22"/>
        </w:rPr>
        <w:t>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Hauptsprache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Englisch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</w:t>
      </w:r>
      <w:proofErr w:type="spellEnd"/>
      <w:r>
        <w:rPr>
          <w:sz w:val="22"/>
          <w:szCs w:val="22"/>
        </w:rPr>
        <w:t xml:space="preserve"> z. B.: </w:t>
      </w:r>
      <w:proofErr w:type="spellStart"/>
      <w:r>
        <w:rPr>
          <w:sz w:val="22"/>
          <w:szCs w:val="22"/>
        </w:rPr>
        <w:t>Qualifizierte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Dolmetscher</w:t>
      </w:r>
      <w:proofErr w:type="spellEnd"/>
      <w:r>
        <w:rPr>
          <w:sz w:val="22"/>
          <w:szCs w:val="22"/>
        </w:rPr>
        <w:t xml:space="preserve"> </w:t>
      </w:r>
    </w:p>
    <w:p w:rsidR="00414219" w:rsidRDefault="00414219" w:rsidP="00414219">
      <w:pPr>
        <w:pStyle w:val="Default"/>
        <w:numPr>
          <w:ilvl w:val="1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Schriftliche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Sprachen</w:t>
      </w:r>
      <w:proofErr w:type="spellEnd"/>
      <w:r>
        <w:rPr>
          <w:sz w:val="22"/>
          <w:szCs w:val="22"/>
        </w:rPr>
        <w:t xml:space="preserve"> </w:t>
      </w:r>
    </w:p>
    <w:p w:rsidR="00414219" w:rsidRDefault="00414219" w:rsidP="00414219">
      <w:pPr>
        <w:pStyle w:val="Default"/>
        <w:numPr>
          <w:ilvl w:val="1"/>
          <w:numId w:val="12"/>
        </w:numPr>
        <w:rPr>
          <w:sz w:val="22"/>
          <w:szCs w:val="22"/>
        </w:rPr>
      </w:pPr>
    </w:p>
    <w:p w:rsidR="00414219" w:rsidRDefault="00414219" w:rsidP="00414219">
      <w:pPr>
        <w:pStyle w:val="Default"/>
        <w:rPr>
          <w:sz w:val="22"/>
          <w:szCs w:val="22"/>
        </w:rPr>
      </w:pPr>
    </w:p>
    <w:p w:rsidR="00414219" w:rsidRDefault="00414219" w:rsidP="0041421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Sie </w:t>
      </w:r>
      <w:proofErr w:type="spellStart"/>
      <w:r>
        <w:rPr>
          <w:sz w:val="22"/>
          <w:szCs w:val="22"/>
        </w:rPr>
        <w:t>diese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benötigen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wenden</w:t>
      </w:r>
      <w:proofErr w:type="spellEnd"/>
      <w:r>
        <w:rPr>
          <w:sz w:val="22"/>
          <w:szCs w:val="22"/>
        </w:rPr>
        <w:t xml:space="preserve"> Sie </w:t>
      </w:r>
      <w:proofErr w:type="spellStart"/>
      <w:r>
        <w:rPr>
          <w:sz w:val="22"/>
          <w:szCs w:val="22"/>
        </w:rPr>
        <w:t>sich</w:t>
      </w:r>
      <w:proofErr w:type="spellEnd"/>
      <w:r>
        <w:rPr>
          <w:sz w:val="22"/>
          <w:szCs w:val="22"/>
        </w:rPr>
        <w:t xml:space="preserve"> an</w:t>
      </w:r>
      <w:r w:rsidR="00B31CBA" w:rsidRPr="00B31CBA">
        <w:t xml:space="preserve">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</w:p>
    <w:p w:rsidR="00414219" w:rsidRDefault="00414219" w:rsidP="0041421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Sie der </w:t>
      </w:r>
      <w:proofErr w:type="spellStart"/>
      <w:r>
        <w:rPr>
          <w:sz w:val="22"/>
          <w:szCs w:val="22"/>
        </w:rPr>
        <w:t>Ansicht</w:t>
      </w:r>
      <w:proofErr w:type="spellEnd"/>
      <w:r>
        <w:rPr>
          <w:sz w:val="22"/>
          <w:szCs w:val="22"/>
        </w:rPr>
        <w:t xml:space="preserve"> sein, </w:t>
      </w:r>
      <w:proofErr w:type="spellStart"/>
      <w:r>
        <w:rPr>
          <w:sz w:val="22"/>
          <w:szCs w:val="22"/>
        </w:rPr>
        <w:t>dass</w:t>
      </w:r>
      <w:proofErr w:type="spellEnd"/>
      <w:r>
        <w:rPr>
          <w:sz w:val="22"/>
          <w:szCs w:val="22"/>
        </w:rPr>
        <w:t xml:space="preserve"> </w:t>
      </w:r>
      <w:r w:rsidR="00C82E95">
        <w:rPr>
          <w:sz w:val="22"/>
          <w:szCs w:val="22"/>
        </w:rPr>
        <w:t>DOWNEAST Surgery Center</w:t>
      </w:r>
      <w:r w:rsidR="00C70F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versäumte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anzubieten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auf </w:t>
      </w:r>
      <w:proofErr w:type="spellStart"/>
      <w:r>
        <w:rPr>
          <w:sz w:val="22"/>
          <w:szCs w:val="22"/>
        </w:rPr>
        <w:t>sonstige</w:t>
      </w:r>
      <w:proofErr w:type="spellEnd"/>
      <w:r>
        <w:rPr>
          <w:sz w:val="22"/>
          <w:szCs w:val="22"/>
        </w:rPr>
        <w:t xml:space="preserve"> Weise </w:t>
      </w:r>
      <w:proofErr w:type="spellStart"/>
      <w:r>
        <w:rPr>
          <w:sz w:val="22"/>
          <w:szCs w:val="22"/>
        </w:rPr>
        <w:t>aufgrund</w:t>
      </w:r>
      <w:proofErr w:type="spellEnd"/>
      <w:r>
        <w:rPr>
          <w:sz w:val="22"/>
          <w:szCs w:val="22"/>
        </w:rPr>
        <w:t xml:space="preserve"> von </w:t>
      </w:r>
      <w:proofErr w:type="spellStart"/>
      <w:r>
        <w:rPr>
          <w:sz w:val="22"/>
          <w:szCs w:val="22"/>
        </w:rPr>
        <w:t>Rasse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Hautfarbe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Herkunft</w:t>
      </w:r>
      <w:proofErr w:type="spellEnd"/>
      <w:r>
        <w:rPr>
          <w:sz w:val="22"/>
          <w:szCs w:val="22"/>
        </w:rPr>
        <w:t xml:space="preserve">, Alter,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Geschlecht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diskriminierte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Sie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: </w:t>
      </w:r>
      <w:r w:rsidR="00F323DC">
        <w:t>The Section 1557 Compliance Officer</w:t>
      </w:r>
      <w:r w:rsidR="00F323DC" w:rsidRPr="00D916B0">
        <w:t xml:space="preserve"> </w:t>
      </w:r>
      <w:r w:rsidR="00C82E95"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 w:rsidR="00C82E95">
        <w:t>, Bangor ME 04401</w:t>
      </w:r>
      <w:r w:rsidR="00F323DC" w:rsidRPr="00D916B0">
        <w:t xml:space="preserve">.  Phone (207) </w:t>
      </w:r>
      <w:r w:rsidR="00C82E95">
        <w:t>990-0928</w:t>
      </w:r>
      <w:r w:rsidR="00F323DC" w:rsidRPr="00D916B0">
        <w:t>, Fax (207)</w:t>
      </w:r>
      <w:r w:rsidR="00C82E95">
        <w:t>945-4354</w:t>
      </w:r>
      <w:r w:rsidR="00F323DC" w:rsidRPr="00D916B0">
        <w:t>.</w:t>
      </w:r>
      <w:r>
        <w:rPr>
          <w:sz w:val="22"/>
          <w:szCs w:val="22"/>
        </w:rPr>
        <w:t xml:space="preserve"> Sie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persönlich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per Post, Fax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Sie </w:t>
      </w:r>
      <w:proofErr w:type="spellStart"/>
      <w:r>
        <w:rPr>
          <w:sz w:val="22"/>
          <w:szCs w:val="22"/>
        </w:rPr>
        <w:t>Hilfe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benötigen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steht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Ihnen</w:t>
      </w:r>
      <w:proofErr w:type="spellEnd"/>
      <w:r w:rsidR="00115D80" w:rsidRPr="00115D80">
        <w:t xml:space="preserve"> </w:t>
      </w:r>
      <w:r w:rsidR="00115D80">
        <w:t>The Section 1557 Compliance Officer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Verfügung</w:t>
      </w:r>
      <w:proofErr w:type="spellEnd"/>
      <w:r>
        <w:rPr>
          <w:sz w:val="22"/>
          <w:szCs w:val="22"/>
        </w:rPr>
        <w:t xml:space="preserve">. Sie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ebenfalls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Menschenrechtsbeschwerde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>: Department of Health and Human Services (U.S.-</w:t>
      </w:r>
      <w:proofErr w:type="spellStart"/>
      <w:r>
        <w:rPr>
          <w:sz w:val="22"/>
          <w:szCs w:val="22"/>
        </w:rPr>
        <w:t>Gesundheitsministerium</w:t>
      </w:r>
      <w:proofErr w:type="spellEnd"/>
      <w:r>
        <w:rPr>
          <w:sz w:val="22"/>
          <w:szCs w:val="22"/>
        </w:rPr>
        <w:t xml:space="preserve">), Office for Civil Rights (Amt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Bürgerrechte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elektronisch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</w:t>
      </w:r>
      <w:proofErr w:type="spellEnd"/>
      <w:r>
        <w:rPr>
          <w:sz w:val="22"/>
          <w:szCs w:val="22"/>
        </w:rPr>
        <w:t xml:space="preserve"> das Office for Civil Rights Complaint Portal, </w:t>
      </w:r>
      <w:proofErr w:type="spellStart"/>
      <w:r>
        <w:rPr>
          <w:sz w:val="22"/>
          <w:szCs w:val="22"/>
        </w:rPr>
        <w:t>zugänglich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</w:t>
      </w:r>
      <w:proofErr w:type="spellEnd"/>
      <w:r>
        <w:rPr>
          <w:sz w:val="22"/>
          <w:szCs w:val="22"/>
        </w:rPr>
        <w:t xml:space="preserve"> https://ocrportal.hhs.gov/ocr/portal/lobby.jsf,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per Post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telefonisch</w:t>
      </w:r>
      <w:proofErr w:type="spellEnd"/>
      <w:r>
        <w:rPr>
          <w:sz w:val="22"/>
          <w:szCs w:val="22"/>
        </w:rPr>
        <w:t xml:space="preserve"> an: </w:t>
      </w:r>
    </w:p>
    <w:p w:rsidR="00414219" w:rsidRDefault="00414219" w:rsidP="004142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A32770" w:rsidRDefault="00414219" w:rsidP="0041421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Beschwerdeformulare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verfügbar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</w:t>
      </w:r>
      <w:proofErr w:type="spellEnd"/>
      <w:r>
        <w:rPr>
          <w:sz w:val="22"/>
          <w:szCs w:val="22"/>
        </w:rPr>
        <w:t xml:space="preserve"> </w:t>
      </w:r>
      <w:hyperlink r:id="rId16" w:history="1">
        <w:r w:rsidR="00810B18" w:rsidRPr="00D408E3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810B18" w:rsidRDefault="00810B18" w:rsidP="00414219">
      <w:pPr>
        <w:pStyle w:val="Default"/>
        <w:rPr>
          <w:sz w:val="22"/>
          <w:szCs w:val="22"/>
        </w:rPr>
      </w:pPr>
    </w:p>
    <w:p w:rsidR="00810B18" w:rsidRDefault="00810B18" w:rsidP="00414219">
      <w:pPr>
        <w:pStyle w:val="Default"/>
        <w:rPr>
          <w:sz w:val="22"/>
          <w:szCs w:val="22"/>
        </w:rPr>
      </w:pPr>
    </w:p>
    <w:p w:rsidR="00810B18" w:rsidRDefault="00810B18" w:rsidP="00414219">
      <w:pPr>
        <w:pStyle w:val="Default"/>
        <w:rPr>
          <w:sz w:val="22"/>
          <w:szCs w:val="22"/>
        </w:rPr>
      </w:pPr>
    </w:p>
    <w:p w:rsidR="00A32770" w:rsidRDefault="00A32770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B3732C" w:rsidRDefault="00B3732C" w:rsidP="00F00997">
      <w:pPr>
        <w:pStyle w:val="Default"/>
        <w:rPr>
          <w:sz w:val="22"/>
          <w:szCs w:val="22"/>
        </w:rPr>
      </w:pPr>
    </w:p>
    <w:p w:rsidR="00B3732C" w:rsidRDefault="00B3732C" w:rsidP="00F00997">
      <w:pPr>
        <w:pStyle w:val="Default"/>
        <w:rPr>
          <w:sz w:val="22"/>
          <w:szCs w:val="22"/>
        </w:rPr>
      </w:pPr>
    </w:p>
    <w:p w:rsidR="00C82E95" w:rsidRDefault="00C82E95" w:rsidP="00F00997">
      <w:pPr>
        <w:pStyle w:val="Default"/>
        <w:rPr>
          <w:sz w:val="22"/>
          <w:szCs w:val="22"/>
        </w:rPr>
      </w:pPr>
    </w:p>
    <w:p w:rsidR="00C82E95" w:rsidRDefault="00C82E95" w:rsidP="00F00997">
      <w:pPr>
        <w:pStyle w:val="Default"/>
        <w:rPr>
          <w:sz w:val="22"/>
          <w:szCs w:val="22"/>
        </w:rPr>
      </w:pPr>
    </w:p>
    <w:p w:rsidR="00C82E95" w:rsidRDefault="00C82E95" w:rsidP="00F00997">
      <w:pPr>
        <w:pStyle w:val="Default"/>
        <w:rPr>
          <w:sz w:val="22"/>
          <w:szCs w:val="22"/>
        </w:rPr>
      </w:pPr>
    </w:p>
    <w:p w:rsidR="00B3732C" w:rsidRDefault="00B3732C" w:rsidP="00F00997">
      <w:pPr>
        <w:pStyle w:val="Default"/>
        <w:rPr>
          <w:sz w:val="22"/>
          <w:szCs w:val="22"/>
        </w:rPr>
      </w:pPr>
    </w:p>
    <w:p w:rsidR="00810B18" w:rsidRDefault="00810B18" w:rsidP="00F00997">
      <w:pPr>
        <w:pStyle w:val="Default"/>
        <w:rPr>
          <w:sz w:val="22"/>
          <w:szCs w:val="22"/>
        </w:rPr>
      </w:pPr>
    </w:p>
    <w:p w:rsidR="004D0284" w:rsidRDefault="00810B18" w:rsidP="004D0284">
      <w:pPr>
        <w:spacing w:after="0"/>
        <w:rPr>
          <w:rFonts w:ascii="Arial" w:eastAsia="Calibri" w:hAnsi="Arial" w:cs="Arial"/>
          <w:b/>
          <w:bCs/>
          <w:color w:val="0070C0"/>
          <w:sz w:val="23"/>
          <w:szCs w:val="23"/>
        </w:rPr>
      </w:pPr>
      <w:r>
        <w:lastRenderedPageBreak/>
        <w:t xml:space="preserve"> </w:t>
      </w:r>
      <w:r w:rsidR="004D0284" w:rsidRPr="004D0284">
        <w:rPr>
          <w:rFonts w:cs="Angsana New" w:hint="cs"/>
          <w:color w:val="222222"/>
          <w:cs/>
          <w:lang w:val="en" w:bidi="th-TH"/>
        </w:rPr>
        <w:t xml:space="preserve">ไทย   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proofErr w:type="spellStart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Thia</w:t>
      </w:r>
      <w:proofErr w:type="spellEnd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):</w:t>
      </w:r>
    </w:p>
    <w:p w:rsidR="008A1EDC" w:rsidRPr="004D0284" w:rsidRDefault="008A1EDC" w:rsidP="004D0284">
      <w:pPr>
        <w:spacing w:after="0"/>
        <w:rPr>
          <w:b/>
        </w:rPr>
      </w:pPr>
    </w:p>
    <w:p w:rsidR="00810B18" w:rsidRDefault="00C82E95" w:rsidP="00810B18">
      <w:pPr>
        <w:pStyle w:val="Default"/>
        <w:rPr>
          <w:rFonts w:ascii="Angsana New" w:hAnsi="Angsana New" w:cs="Angsana New"/>
          <w:sz w:val="23"/>
          <w:szCs w:val="23"/>
          <w:lang w:bidi="th-TH"/>
        </w:rPr>
      </w:pPr>
      <w:r>
        <w:rPr>
          <w:sz w:val="22"/>
          <w:szCs w:val="22"/>
        </w:rPr>
        <w:t xml:space="preserve">DOWNEAST Surgery </w:t>
      </w:r>
      <w:proofErr w:type="gramStart"/>
      <w:r>
        <w:rPr>
          <w:sz w:val="22"/>
          <w:szCs w:val="22"/>
        </w:rPr>
        <w:t>Center</w:t>
      </w:r>
      <w:r w:rsidR="00C70FA6">
        <w:rPr>
          <w:sz w:val="23"/>
          <w:szCs w:val="23"/>
        </w:rPr>
        <w:t xml:space="preserve"> </w:t>
      </w:r>
      <w:r w:rsidR="00810B18">
        <w:rPr>
          <w:sz w:val="23"/>
          <w:szCs w:val="23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ได้ปฏิบัติตามรัฐบัญญัติด้านสิทธิ์ที่เหมาะสม</w:t>
      </w:r>
      <w:proofErr w:type="spellEnd"/>
      <w:proofErr w:type="gram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และไม่ได้มีการแบ่งแยกทางชาติพันธุ์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สีผิว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เชื้อชาติ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อายุ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ความทุพพลภาพ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หรือเพศ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r>
        <w:rPr>
          <w:sz w:val="22"/>
          <w:szCs w:val="22"/>
        </w:rPr>
        <w:t>DOWNEAST Surgery Center</w:t>
      </w:r>
      <w:r w:rsidR="00C70FA6">
        <w:rPr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ไม่ได้กีดกันผู้คน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หรือเลือกปฏิบัติตามชาติพันธุ์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สีผิว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เชื้อชาติ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อายุ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ความทุพพลภาพ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หรือเพศ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</w:p>
    <w:p w:rsidR="00810B18" w:rsidRDefault="00C82E95" w:rsidP="00810B18">
      <w:pPr>
        <w:pStyle w:val="Default"/>
        <w:rPr>
          <w:sz w:val="23"/>
          <w:szCs w:val="23"/>
          <w:lang w:bidi="th-TH"/>
        </w:rPr>
      </w:pPr>
      <w:r>
        <w:rPr>
          <w:sz w:val="22"/>
          <w:szCs w:val="22"/>
        </w:rPr>
        <w:t>DOWNEAST Surgery Center</w:t>
      </w:r>
      <w:r w:rsidR="00810B18">
        <w:rPr>
          <w:sz w:val="23"/>
          <w:szCs w:val="23"/>
          <w:lang w:bidi="th-TH"/>
        </w:rPr>
        <w:t xml:space="preserve">: </w:t>
      </w:r>
    </w:p>
    <w:p w:rsidR="00810B18" w:rsidRDefault="00810B18" w:rsidP="00810B18">
      <w:pPr>
        <w:pStyle w:val="Default"/>
        <w:numPr>
          <w:ilvl w:val="1"/>
          <w:numId w:val="13"/>
        </w:numPr>
        <w:spacing w:after="279"/>
        <w:rPr>
          <w:rFonts w:ascii="Angsana New" w:hAnsi="Angsana New" w:cs="Angsana New"/>
          <w:sz w:val="23"/>
          <w:szCs w:val="23"/>
          <w:lang w:bidi="th-TH"/>
        </w:rPr>
      </w:pPr>
      <w:r>
        <w:rPr>
          <w:rFonts w:ascii="Angsana New" w:hAnsi="Angsana New" w:cs="Angsana New"/>
          <w:sz w:val="23"/>
          <w:szCs w:val="23"/>
          <w:lang w:bidi="th-TH"/>
        </w:rPr>
        <w:t xml:space="preserve">นำเสนอความช่วยเหลือและบริการฟรีแก่ผู้มีความบกพร่องด้านการสื่อสารกับเรา </w:t>
      </w:r>
      <w:proofErr w:type="spellStart"/>
      <w:proofErr w:type="gramStart"/>
      <w:r>
        <w:rPr>
          <w:rFonts w:ascii="Angsana New" w:hAnsi="Angsana New" w:cs="Angsana New"/>
          <w:sz w:val="23"/>
          <w:szCs w:val="23"/>
          <w:lang w:bidi="th-TH"/>
        </w:rPr>
        <w:t>เช่น</w:t>
      </w:r>
      <w:r>
        <w:rPr>
          <w:sz w:val="23"/>
          <w:szCs w:val="23"/>
          <w:lang w:bidi="th-TH"/>
        </w:rPr>
        <w:t>:</w:t>
      </w:r>
      <w:r>
        <w:rPr>
          <w:rFonts w:ascii="Angsana New" w:hAnsi="Angsana New" w:cs="Angsana New"/>
          <w:sz w:val="23"/>
          <w:szCs w:val="23"/>
          <w:lang w:bidi="th-TH"/>
        </w:rPr>
        <w:t>ล่ามภาษามือที่ผ่านการรับรอง</w:t>
      </w:r>
      <w:proofErr w:type="spellEnd"/>
      <w:proofErr w:type="gramEnd"/>
    </w:p>
    <w:p w:rsidR="00810B18" w:rsidRDefault="00810B18" w:rsidP="00810B18">
      <w:pPr>
        <w:pStyle w:val="Default"/>
        <w:numPr>
          <w:ilvl w:val="1"/>
          <w:numId w:val="13"/>
        </w:numPr>
        <w:rPr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ข้อมูลที่เป็นลายลักษณ์อักษรในรูปแบบอื่น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r>
        <w:rPr>
          <w:sz w:val="23"/>
          <w:szCs w:val="23"/>
          <w:lang w:bidi="th-TH"/>
        </w:rPr>
        <w:t>(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การพิมพ์ตัวใหญ่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เสียง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รูปแบบอิเล็กทรอนิกส์ที่เข้าถึงได้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รูปแบบอื่นๆ</w:t>
      </w:r>
      <w:proofErr w:type="spellEnd"/>
      <w:r>
        <w:rPr>
          <w:sz w:val="23"/>
          <w:szCs w:val="23"/>
          <w:lang w:bidi="th-TH"/>
        </w:rPr>
        <w:t>)</w:t>
      </w:r>
    </w:p>
    <w:p w:rsidR="00810B18" w:rsidRDefault="00810B18" w:rsidP="00810B18">
      <w:pPr>
        <w:pStyle w:val="Default"/>
        <w:numPr>
          <w:ilvl w:val="1"/>
          <w:numId w:val="13"/>
        </w:numPr>
        <w:rPr>
          <w:sz w:val="23"/>
          <w:szCs w:val="23"/>
          <w:lang w:bidi="th-TH"/>
        </w:rPr>
      </w:pPr>
    </w:p>
    <w:p w:rsidR="00810B18" w:rsidRDefault="00810B18" w:rsidP="00810B18">
      <w:pPr>
        <w:pStyle w:val="Default"/>
        <w:numPr>
          <w:ilvl w:val="1"/>
          <w:numId w:val="13"/>
        </w:numPr>
        <w:spacing w:after="279"/>
        <w:rPr>
          <w:rFonts w:ascii="Angsana New" w:hAnsi="Angsana New" w:cs="Angsana New"/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ให้บริการด้านภาษาฟรีแก่บุคคลที่ไม่ได้มีภาษาอังกฤษเป็นภาษาแรก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proofErr w:type="gramStart"/>
      <w:r>
        <w:rPr>
          <w:rFonts w:ascii="Angsana New" w:hAnsi="Angsana New" w:cs="Angsana New"/>
          <w:sz w:val="23"/>
          <w:szCs w:val="23"/>
          <w:lang w:bidi="th-TH"/>
        </w:rPr>
        <w:t>เช่น</w:t>
      </w:r>
      <w:r>
        <w:rPr>
          <w:sz w:val="23"/>
          <w:szCs w:val="23"/>
          <w:lang w:bidi="th-TH"/>
        </w:rPr>
        <w:t>:</w:t>
      </w:r>
      <w:r>
        <w:rPr>
          <w:rFonts w:ascii="Angsana New" w:hAnsi="Angsana New" w:cs="Angsana New"/>
          <w:sz w:val="23"/>
          <w:szCs w:val="23"/>
          <w:lang w:bidi="th-TH"/>
        </w:rPr>
        <w:t>ล่ามที่ได้รับการรับรอง</w:t>
      </w:r>
      <w:proofErr w:type="spellEnd"/>
      <w:proofErr w:type="gramEnd"/>
    </w:p>
    <w:p w:rsidR="00810B18" w:rsidRDefault="00810B18" w:rsidP="00810B18">
      <w:pPr>
        <w:pStyle w:val="Default"/>
        <w:numPr>
          <w:ilvl w:val="1"/>
          <w:numId w:val="13"/>
        </w:numPr>
        <w:rPr>
          <w:rFonts w:ascii="Angsana New" w:hAnsi="Angsana New" w:cs="Angsana New"/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ข้อมูลที่เขียนเป็นภาษาอื่น</w:t>
      </w:r>
      <w:proofErr w:type="spellEnd"/>
    </w:p>
    <w:p w:rsidR="00810B18" w:rsidRDefault="00810B18" w:rsidP="00810B18">
      <w:pPr>
        <w:pStyle w:val="Default"/>
        <w:numPr>
          <w:ilvl w:val="1"/>
          <w:numId w:val="13"/>
        </w:numPr>
        <w:rPr>
          <w:rFonts w:ascii="Angsana New" w:hAnsi="Angsana New" w:cs="Angsana New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rFonts w:ascii="Angsana New" w:hAnsi="Angsana New" w:cs="Angsana New"/>
          <w:sz w:val="23"/>
          <w:szCs w:val="23"/>
          <w:lang w:bidi="th-TH"/>
        </w:rPr>
      </w:pPr>
    </w:p>
    <w:p w:rsidR="00F323DC" w:rsidRDefault="00810B18" w:rsidP="00810B18">
      <w:pPr>
        <w:pStyle w:val="Default"/>
        <w:rPr>
          <w:rFonts w:ascii="Angsana New" w:hAnsi="Angsana New" w:cs="Angsana New"/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ถ้าคุณต้องการบริการเหล่านี้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โปรดติดต่อ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r>
        <w:rPr>
          <w:sz w:val="23"/>
          <w:szCs w:val="23"/>
          <w:lang w:bidi="th-TH"/>
        </w:rPr>
        <w:t>\</w:t>
      </w:r>
      <w:r w:rsidR="00B31CBA" w:rsidRPr="00B31CBA">
        <w:t xml:space="preserve">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ถ้าคุณเชื่อว่า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r>
        <w:rPr>
          <w:sz w:val="23"/>
          <w:szCs w:val="23"/>
          <w:lang w:bidi="th-TH"/>
        </w:rPr>
        <w:t>\</w:t>
      </w:r>
      <w:r w:rsidR="00C70FA6" w:rsidRPr="00C70FA6">
        <w:rPr>
          <w:sz w:val="22"/>
          <w:szCs w:val="22"/>
        </w:rPr>
        <w:t xml:space="preserve"> </w:t>
      </w:r>
      <w:r w:rsidR="00C82E95">
        <w:rPr>
          <w:sz w:val="22"/>
          <w:szCs w:val="22"/>
        </w:rPr>
        <w:t xml:space="preserve">DOWNEAST Surgery </w:t>
      </w:r>
      <w:proofErr w:type="gramStart"/>
      <w:r w:rsidR="00C82E95">
        <w:rPr>
          <w:sz w:val="22"/>
          <w:szCs w:val="22"/>
        </w:rPr>
        <w:t>Center</w:t>
      </w:r>
      <w:r w:rsidR="00C70FA6">
        <w:rPr>
          <w:sz w:val="23"/>
          <w:szCs w:val="23"/>
          <w:lang w:bidi="th-TH"/>
        </w:rPr>
        <w:t xml:space="preserve"> </w:t>
      </w:r>
      <w:r>
        <w:rPr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ไม่สามารถให้บริการเหล่านี้ได้</w:t>
      </w:r>
      <w:proofErr w:type="spellEnd"/>
      <w:proofErr w:type="gram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หรือมีความประพฤติแบ่งแยกในทางใดทางหนึ่ง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เช่น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ชาติพันธุ์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สีผิว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เชื้อชาติ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อายุ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ความทุพพลภาพ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หรือเพศ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คุณสามารถร้องทุกข์ต่อ</w:t>
      </w:r>
      <w:proofErr w:type="spellEnd"/>
      <w:r>
        <w:rPr>
          <w:sz w:val="23"/>
          <w:szCs w:val="23"/>
          <w:lang w:bidi="th-TH"/>
        </w:rPr>
        <w:t>: \</w:t>
      </w:r>
      <w:r w:rsidR="00F323DC" w:rsidRPr="00F323DC">
        <w:t xml:space="preserve"> </w:t>
      </w:r>
      <w:r w:rsidR="00F323DC">
        <w:t>The Section 1557 Compliance Officer</w:t>
      </w:r>
      <w:r w:rsidR="00F323DC" w:rsidRPr="00D916B0">
        <w:t xml:space="preserve"> </w:t>
      </w:r>
      <w:r w:rsidR="00C82E95"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 w:rsidR="00C82E95">
        <w:t>, Bangor ME 04401</w:t>
      </w:r>
      <w:r w:rsidR="00F323DC" w:rsidRPr="00D916B0">
        <w:t xml:space="preserve">.  Phone (207) </w:t>
      </w:r>
      <w:r w:rsidR="00C82E95">
        <w:t>990-0928</w:t>
      </w:r>
      <w:r w:rsidR="00F323DC" w:rsidRPr="00D916B0">
        <w:t>, Fax (207)</w:t>
      </w:r>
      <w:r w:rsidR="00C82E95">
        <w:t xml:space="preserve"> 945-4354</w:t>
      </w:r>
      <w:r w:rsidR="00F323DC" w:rsidRPr="00D916B0">
        <w:t xml:space="preserve">. </w:t>
      </w:r>
      <w:r w:rsidR="00B31CBA">
        <w:t>The Section 1557 Compliance Officer</w:t>
      </w:r>
      <w:r>
        <w:rPr>
          <w:sz w:val="23"/>
          <w:szCs w:val="23"/>
          <w:lang w:bidi="th-TH"/>
        </w:rPr>
        <w:t xml:space="preserve">,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คุณสามารถร้องทุกข์ด้วยตนเอง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หรือทางไปรษณีย์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แฟกซ์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หรืออีเมล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ถ้าคุณต้องการความช่วยเหลือในการร้องทุกช์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</w:p>
    <w:p w:rsidR="00810B18" w:rsidRDefault="00B31CBA" w:rsidP="00810B18">
      <w:pPr>
        <w:pStyle w:val="Default"/>
        <w:rPr>
          <w:rFonts w:ascii="Angsana New" w:hAnsi="Angsana New" w:cs="Angsana New"/>
          <w:sz w:val="23"/>
          <w:szCs w:val="23"/>
          <w:lang w:bidi="th-TH"/>
        </w:rPr>
      </w:pPr>
      <w:r>
        <w:t>The Section 1557 Compliance Officer</w:t>
      </w:r>
      <w:r>
        <w:rPr>
          <w:sz w:val="22"/>
          <w:szCs w:val="22"/>
        </w:rPr>
        <w:t xml:space="preserve">   </w:t>
      </w:r>
      <w:r w:rsidR="00810B18">
        <w:rPr>
          <w:sz w:val="23"/>
          <w:szCs w:val="23"/>
          <w:lang w:bidi="th-TH"/>
        </w:rPr>
        <w:t xml:space="preserve"> </w:t>
      </w:r>
      <w:proofErr w:type="spellStart"/>
      <w:r w:rsidR="00810B18">
        <w:rPr>
          <w:rFonts w:ascii="Angsana New" w:hAnsi="Angsana New" w:cs="Angsana New"/>
          <w:sz w:val="23"/>
          <w:szCs w:val="23"/>
          <w:lang w:bidi="th-TH"/>
        </w:rPr>
        <w:t>พร้อมจะช่วยคุณ</w:t>
      </w:r>
      <w:proofErr w:type="spellEnd"/>
      <w:r w:rsidR="00810B18">
        <w:rPr>
          <w:rFonts w:ascii="Angsana New" w:hAnsi="Angsana New" w:cs="Angsana New"/>
          <w:sz w:val="23"/>
          <w:szCs w:val="23"/>
          <w:lang w:bidi="th-TH"/>
        </w:rPr>
        <w:t xml:space="preserve"> </w:t>
      </w:r>
    </w:p>
    <w:p w:rsidR="00810B18" w:rsidRDefault="00810B18" w:rsidP="00810B18">
      <w:pPr>
        <w:pStyle w:val="Default"/>
        <w:rPr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คณยงสามารถรองทกขสทธพลเมองไดตอ</w:t>
      </w:r>
      <w:proofErr w:type="spellEnd"/>
      <w:r>
        <w:rPr>
          <w:rFonts w:ascii="Angsana New" w:hAnsi="Angsana New" w:cs="Angsana New"/>
          <w:sz w:val="23"/>
          <w:szCs w:val="23"/>
          <w:lang w:bidi="th-TH"/>
        </w:rPr>
        <w:t xml:space="preserve"> </w:t>
      </w:r>
      <w:r>
        <w:rPr>
          <w:sz w:val="23"/>
          <w:szCs w:val="23"/>
          <w:lang w:bidi="th-TH"/>
        </w:rPr>
        <w:t>U.S. Department of Health and Human Services (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กระทรวงบรการดานสขภาพและมนษยแหงสหรฐอเมรกา</w:t>
      </w:r>
      <w:proofErr w:type="spellEnd"/>
      <w:r>
        <w:rPr>
          <w:sz w:val="23"/>
          <w:szCs w:val="23"/>
          <w:lang w:bidi="th-TH"/>
        </w:rPr>
        <w:t>) Office for Civil Rights (</w:t>
      </w:r>
      <w:proofErr w:type="spellStart"/>
      <w:r>
        <w:rPr>
          <w:rFonts w:ascii="Angsana New" w:hAnsi="Angsana New" w:cs="Angsana New"/>
          <w:sz w:val="23"/>
          <w:szCs w:val="23"/>
          <w:lang w:bidi="th-TH"/>
        </w:rPr>
        <w:t>สานกงานสทธพลเมอง</w:t>
      </w:r>
      <w:proofErr w:type="spellEnd"/>
      <w:r>
        <w:rPr>
          <w:sz w:val="23"/>
          <w:szCs w:val="23"/>
          <w:lang w:bidi="th-TH"/>
        </w:rPr>
        <w:t xml:space="preserve">) </w:t>
      </w:r>
    </w:p>
    <w:p w:rsidR="00810B18" w:rsidRDefault="00810B18" w:rsidP="00810B18">
      <w:pPr>
        <w:pStyle w:val="Default"/>
        <w:rPr>
          <w:color w:val="auto"/>
        </w:rPr>
      </w:pPr>
    </w:p>
    <w:p w:rsidR="00810B18" w:rsidRDefault="00810B18" w:rsidP="00810B18">
      <w:pPr>
        <w:pStyle w:val="Default"/>
        <w:rPr>
          <w:rFonts w:ascii="Angsana New" w:hAnsi="Angsana New" w:cs="Angsana New"/>
          <w:color w:val="auto"/>
          <w:sz w:val="23"/>
          <w:szCs w:val="23"/>
          <w:lang w:bidi="th-TH"/>
        </w:rPr>
      </w:pPr>
      <w:proofErr w:type="spellStart"/>
      <w:r>
        <w:rPr>
          <w:rFonts w:ascii="Angsana New" w:hAnsi="Angsana New" w:cs="Angsana New"/>
          <w:color w:val="auto"/>
          <w:sz w:val="23"/>
          <w:szCs w:val="23"/>
          <w:lang w:bidi="th-TH"/>
        </w:rPr>
        <w:t>ุัุ้</w:t>
      </w:r>
      <w:proofErr w:type="spellEnd"/>
      <w:r>
        <w:rPr>
          <w:rFonts w:ascii="Angsana New" w:hAnsi="Angsana New" w:cs="Angsana New"/>
          <w:color w:val="auto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color w:val="auto"/>
          <w:sz w:val="23"/>
          <w:szCs w:val="23"/>
          <w:lang w:bidi="th-TH"/>
        </w:rPr>
        <w:t>์ิิื้่ิุุ้</w:t>
      </w:r>
      <w:proofErr w:type="spellEnd"/>
      <w:r>
        <w:rPr>
          <w:rFonts w:ascii="Angsana New" w:hAnsi="Angsana New" w:cs="Angsana New"/>
          <w:color w:val="auto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color w:val="auto"/>
          <w:sz w:val="23"/>
          <w:szCs w:val="23"/>
          <w:lang w:bidi="th-TH"/>
        </w:rPr>
        <w:t>์่ัิ</w:t>
      </w:r>
      <w:proofErr w:type="spellEnd"/>
      <w:r>
        <w:rPr>
          <w:rFonts w:ascii="Angsana New" w:hAnsi="Angsana New" w:cs="Angsana New"/>
          <w:color w:val="auto"/>
          <w:sz w:val="23"/>
          <w:szCs w:val="23"/>
          <w:lang w:bidi="th-TH"/>
        </w:rPr>
        <w:t xml:space="preserve"> </w:t>
      </w:r>
      <w:proofErr w:type="spellStart"/>
      <w:r>
        <w:rPr>
          <w:rFonts w:ascii="Angsana New" w:hAnsi="Angsana New" w:cs="Angsana New"/>
          <w:color w:val="auto"/>
          <w:sz w:val="23"/>
          <w:szCs w:val="23"/>
          <w:lang w:bidi="th-TH"/>
        </w:rPr>
        <w:t>ํัิิืื</w:t>
      </w:r>
      <w:proofErr w:type="spellEnd"/>
      <w:r>
        <w:rPr>
          <w:rFonts w:ascii="Angsana New" w:hAnsi="Angsana New" w:cs="Angsana New"/>
          <w:color w:val="auto"/>
          <w:sz w:val="23"/>
          <w:szCs w:val="23"/>
          <w:lang w:bidi="th-TH"/>
        </w:rPr>
        <w:t xml:space="preserve"> ี ์ ื </w:t>
      </w:r>
    </w:p>
    <w:p w:rsidR="00A32770" w:rsidRDefault="00810B18" w:rsidP="00810B18">
      <w:pPr>
        <w:pStyle w:val="Default"/>
        <w:rPr>
          <w:color w:val="auto"/>
          <w:sz w:val="23"/>
          <w:szCs w:val="23"/>
          <w:lang w:bidi="th-TH"/>
        </w:rPr>
      </w:pPr>
      <w:r>
        <w:rPr>
          <w:color w:val="auto"/>
          <w:sz w:val="23"/>
          <w:szCs w:val="23"/>
          <w:lang w:bidi="th-TH"/>
        </w:rPr>
        <w:t xml:space="preserve">U.S. Department of Health and Human Services 200 Independence Avenue, SW Room 509F, HHH Building Washington, D.C. 20201 1-800-368-1019, 800-537-7697 (TDD) </w:t>
      </w:r>
      <w:proofErr w:type="spellStart"/>
      <w:r>
        <w:rPr>
          <w:rFonts w:ascii="Angsana New" w:hAnsi="Angsana New" w:cs="Angsana New"/>
          <w:color w:val="auto"/>
          <w:sz w:val="23"/>
          <w:szCs w:val="23"/>
          <w:lang w:bidi="th-TH"/>
        </w:rPr>
        <w:t>รับแบบฟอร์มร้องทุกข์ที่</w:t>
      </w:r>
      <w:proofErr w:type="spellEnd"/>
      <w:r>
        <w:rPr>
          <w:rFonts w:ascii="Angsana New" w:hAnsi="Angsana New" w:cs="Angsana New"/>
          <w:color w:val="auto"/>
          <w:sz w:val="23"/>
          <w:szCs w:val="23"/>
          <w:lang w:bidi="th-TH"/>
        </w:rPr>
        <w:t xml:space="preserve"> </w:t>
      </w:r>
      <w:hyperlink r:id="rId17" w:history="1">
        <w:r w:rsidRPr="00D408E3">
          <w:rPr>
            <w:rStyle w:val="Hyperlink"/>
            <w:sz w:val="23"/>
            <w:szCs w:val="23"/>
            <w:lang w:bidi="th-TH"/>
          </w:rPr>
          <w:t>http://www.hhs.gov/ocr/office/file/index.html</w:t>
        </w:r>
      </w:hyperlink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  <w:rPr>
          <w:color w:val="auto"/>
          <w:sz w:val="23"/>
          <w:szCs w:val="23"/>
          <w:lang w:bidi="th-TH"/>
        </w:rPr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C82E95" w:rsidRDefault="00C82E95" w:rsidP="00810B18">
      <w:pPr>
        <w:pStyle w:val="Default"/>
      </w:pPr>
    </w:p>
    <w:p w:rsidR="00C82E95" w:rsidRDefault="00C82E95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A316F6" w:rsidRDefault="00A316F6" w:rsidP="00810B18">
      <w:pPr>
        <w:pStyle w:val="Default"/>
      </w:pPr>
    </w:p>
    <w:p w:rsidR="004D0284" w:rsidRDefault="004D0284" w:rsidP="004D0284">
      <w:pPr>
        <w:spacing w:after="0"/>
        <w:rPr>
          <w:rFonts w:ascii="Calibri" w:hAnsi="Calibri" w:cs="Calibri"/>
          <w:color w:val="000000"/>
        </w:rPr>
      </w:pPr>
      <w:r w:rsidRPr="004D0284">
        <w:rPr>
          <w:rFonts w:ascii="Calibri" w:hAnsi="Calibri" w:cs="Calibri"/>
          <w:color w:val="000000"/>
        </w:rPr>
        <w:t>Nilotic*</w:t>
      </w:r>
      <w:r w:rsidR="008F0862">
        <w:rPr>
          <w:rFonts w:ascii="Calibri" w:hAnsi="Calibri" w:cs="Calibri"/>
          <w:color w:val="000000"/>
        </w:rPr>
        <w:t xml:space="preserve"> </w:t>
      </w:r>
      <w:r w:rsidR="008F0862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r w:rsidR="008F0862">
        <w:rPr>
          <w:rFonts w:ascii="Arial" w:eastAsia="Calibri" w:hAnsi="Arial" w:cs="Arial"/>
          <w:b/>
          <w:bCs/>
          <w:color w:val="0070C0"/>
          <w:sz w:val="23"/>
          <w:szCs w:val="23"/>
        </w:rPr>
        <w:t>Nilotic)</w:t>
      </w:r>
    </w:p>
    <w:p w:rsidR="008A1EDC" w:rsidRPr="004D0284" w:rsidRDefault="008A1EDC" w:rsidP="004D0284">
      <w:pPr>
        <w:spacing w:after="0"/>
        <w:rPr>
          <w:b/>
        </w:rPr>
      </w:pPr>
    </w:p>
    <w:p w:rsidR="00A316F6" w:rsidRDefault="00C82E95" w:rsidP="00A316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C70FA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akuany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löŋ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akuma</w:t>
      </w:r>
      <w:proofErr w:type="spellEnd"/>
      <w:r w:rsidR="00A316F6">
        <w:rPr>
          <w:sz w:val="22"/>
          <w:szCs w:val="22"/>
        </w:rPr>
        <w:t xml:space="preserve"> man </w:t>
      </w:r>
      <w:proofErr w:type="spellStart"/>
      <w:r w:rsidR="00A316F6">
        <w:rPr>
          <w:sz w:val="22"/>
          <w:szCs w:val="22"/>
        </w:rPr>
        <w:t>yic</w:t>
      </w:r>
      <w:proofErr w:type="spellEnd"/>
      <w:r w:rsidR="00A316F6">
        <w:rPr>
          <w:sz w:val="22"/>
          <w:szCs w:val="22"/>
        </w:rPr>
        <w:t xml:space="preserve"> de </w:t>
      </w:r>
      <w:proofErr w:type="spellStart"/>
      <w:r w:rsidR="00A316F6">
        <w:rPr>
          <w:sz w:val="22"/>
          <w:szCs w:val="22"/>
        </w:rPr>
        <w:t>kɔc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gël</w:t>
      </w:r>
      <w:proofErr w:type="spellEnd"/>
      <w:r w:rsidR="00A316F6">
        <w:rPr>
          <w:sz w:val="22"/>
          <w:szCs w:val="22"/>
        </w:rPr>
        <w:t xml:space="preserve">, </w:t>
      </w:r>
      <w:proofErr w:type="spellStart"/>
      <w:r w:rsidR="00A316F6">
        <w:rPr>
          <w:sz w:val="22"/>
          <w:szCs w:val="22"/>
        </w:rPr>
        <w:t>kuka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cï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kɔc</w:t>
      </w:r>
      <w:proofErr w:type="spellEnd"/>
      <w:r w:rsidR="00A316F6">
        <w:rPr>
          <w:sz w:val="22"/>
          <w:szCs w:val="22"/>
        </w:rPr>
        <w:t xml:space="preserve"> ye </w:t>
      </w:r>
      <w:proofErr w:type="spellStart"/>
      <w:r w:rsidR="00A316F6">
        <w:rPr>
          <w:sz w:val="22"/>
          <w:szCs w:val="22"/>
        </w:rPr>
        <w:t>ŋet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në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wuɔc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wɛcë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cït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dëlken</w:t>
      </w:r>
      <w:proofErr w:type="spellEnd"/>
      <w:r w:rsidR="00A316F6">
        <w:rPr>
          <w:sz w:val="22"/>
          <w:szCs w:val="22"/>
        </w:rPr>
        <w:t xml:space="preserve">, pan e </w:t>
      </w:r>
      <w:proofErr w:type="spellStart"/>
      <w:r w:rsidR="00A316F6">
        <w:rPr>
          <w:sz w:val="22"/>
          <w:szCs w:val="22"/>
        </w:rPr>
        <w:t>dhïeth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keek</w:t>
      </w:r>
      <w:proofErr w:type="spellEnd"/>
      <w:r w:rsidR="00A316F6">
        <w:rPr>
          <w:sz w:val="22"/>
          <w:szCs w:val="22"/>
        </w:rPr>
        <w:t xml:space="preserve"> thin, </w:t>
      </w:r>
      <w:proofErr w:type="spellStart"/>
      <w:r w:rsidR="00A316F6">
        <w:rPr>
          <w:sz w:val="22"/>
          <w:szCs w:val="22"/>
        </w:rPr>
        <w:t>runken</w:t>
      </w:r>
      <w:proofErr w:type="spellEnd"/>
      <w:r w:rsidR="00A316F6">
        <w:rPr>
          <w:sz w:val="22"/>
          <w:szCs w:val="22"/>
        </w:rPr>
        <w:t xml:space="preserve">, </w:t>
      </w:r>
      <w:proofErr w:type="spellStart"/>
      <w:r w:rsidR="00A316F6">
        <w:rPr>
          <w:sz w:val="22"/>
          <w:szCs w:val="22"/>
        </w:rPr>
        <w:t>duciɛŋden</w:t>
      </w:r>
      <w:proofErr w:type="spellEnd"/>
      <w:r w:rsidR="00A316F6">
        <w:rPr>
          <w:sz w:val="22"/>
          <w:szCs w:val="22"/>
        </w:rPr>
        <w:t xml:space="preserve">, </w:t>
      </w:r>
      <w:proofErr w:type="spellStart"/>
      <w:r w:rsidR="00A316F6">
        <w:rPr>
          <w:sz w:val="22"/>
          <w:szCs w:val="22"/>
        </w:rPr>
        <w:t>kakë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yekeek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röör</w:t>
      </w:r>
      <w:proofErr w:type="spellEnd"/>
      <w:r w:rsidR="00A316F6">
        <w:rPr>
          <w:sz w:val="22"/>
          <w:szCs w:val="22"/>
        </w:rPr>
        <w:t xml:space="preserve"> ka </w:t>
      </w:r>
      <w:proofErr w:type="spellStart"/>
      <w:r w:rsidR="00A316F6">
        <w:rPr>
          <w:sz w:val="22"/>
          <w:szCs w:val="22"/>
        </w:rPr>
        <w:t>diär</w:t>
      </w:r>
      <w:proofErr w:type="spellEnd"/>
      <w:r w:rsidR="00A316F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DOWNEAST Surgery </w:t>
      </w:r>
      <w:proofErr w:type="gramStart"/>
      <w:r>
        <w:rPr>
          <w:sz w:val="22"/>
          <w:szCs w:val="22"/>
        </w:rPr>
        <w:t>Center</w:t>
      </w:r>
      <w:r w:rsidR="00237B26">
        <w:rPr>
          <w:sz w:val="22"/>
          <w:szCs w:val="22"/>
        </w:rPr>
        <w:t xml:space="preserve"> </w:t>
      </w:r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acï</w:t>
      </w:r>
      <w:proofErr w:type="spellEnd"/>
      <w:proofErr w:type="gram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kɔc</w:t>
      </w:r>
      <w:proofErr w:type="spellEnd"/>
      <w:r w:rsidR="00A316F6">
        <w:rPr>
          <w:sz w:val="22"/>
          <w:szCs w:val="22"/>
        </w:rPr>
        <w:t xml:space="preserve"> ye </w:t>
      </w:r>
      <w:proofErr w:type="spellStart"/>
      <w:r w:rsidR="00A316F6">
        <w:rPr>
          <w:sz w:val="22"/>
          <w:szCs w:val="22"/>
        </w:rPr>
        <w:t>tekic</w:t>
      </w:r>
      <w:proofErr w:type="spellEnd"/>
      <w:r w:rsidR="00A316F6">
        <w:rPr>
          <w:sz w:val="22"/>
          <w:szCs w:val="22"/>
        </w:rPr>
        <w:t xml:space="preserve"> ka </w:t>
      </w:r>
      <w:proofErr w:type="spellStart"/>
      <w:r w:rsidR="00A316F6">
        <w:rPr>
          <w:sz w:val="22"/>
          <w:szCs w:val="22"/>
        </w:rPr>
        <w:t>bë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kɔc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luɔi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keke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kuany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yic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në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wuɔc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wɛcë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cït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dɛl</w:t>
      </w:r>
      <w:proofErr w:type="spellEnd"/>
      <w:r w:rsidR="00A316F6">
        <w:rPr>
          <w:sz w:val="22"/>
          <w:szCs w:val="22"/>
        </w:rPr>
        <w:t xml:space="preserve">, </w:t>
      </w:r>
      <w:proofErr w:type="spellStart"/>
      <w:r w:rsidR="00A316F6">
        <w:rPr>
          <w:sz w:val="22"/>
          <w:szCs w:val="22"/>
        </w:rPr>
        <w:t>jur</w:t>
      </w:r>
      <w:proofErr w:type="spellEnd"/>
      <w:r w:rsidR="00A316F6">
        <w:rPr>
          <w:sz w:val="22"/>
          <w:szCs w:val="22"/>
        </w:rPr>
        <w:t xml:space="preserve"> e </w:t>
      </w:r>
      <w:proofErr w:type="spellStart"/>
      <w:r w:rsidR="00A316F6">
        <w:rPr>
          <w:sz w:val="22"/>
          <w:szCs w:val="22"/>
        </w:rPr>
        <w:t>dhïeth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keek</w:t>
      </w:r>
      <w:proofErr w:type="spellEnd"/>
      <w:r w:rsidR="00A316F6">
        <w:rPr>
          <w:sz w:val="22"/>
          <w:szCs w:val="22"/>
        </w:rPr>
        <w:t xml:space="preserve"> thin, </w:t>
      </w:r>
      <w:proofErr w:type="spellStart"/>
      <w:r w:rsidR="00A316F6">
        <w:rPr>
          <w:sz w:val="22"/>
          <w:szCs w:val="22"/>
        </w:rPr>
        <w:t>runken</w:t>
      </w:r>
      <w:proofErr w:type="spellEnd"/>
      <w:r w:rsidR="00A316F6">
        <w:rPr>
          <w:sz w:val="22"/>
          <w:szCs w:val="22"/>
        </w:rPr>
        <w:t xml:space="preserve">, </w:t>
      </w:r>
      <w:proofErr w:type="spellStart"/>
      <w:r w:rsidR="00A316F6">
        <w:rPr>
          <w:sz w:val="22"/>
          <w:szCs w:val="22"/>
        </w:rPr>
        <w:t>duciɛŋden</w:t>
      </w:r>
      <w:proofErr w:type="spellEnd"/>
      <w:r w:rsidR="00A316F6">
        <w:rPr>
          <w:sz w:val="22"/>
          <w:szCs w:val="22"/>
        </w:rPr>
        <w:t xml:space="preserve">, ka </w:t>
      </w:r>
      <w:proofErr w:type="spellStart"/>
      <w:r w:rsidR="00A316F6">
        <w:rPr>
          <w:sz w:val="22"/>
          <w:szCs w:val="22"/>
        </w:rPr>
        <w:t>të</w:t>
      </w:r>
      <w:proofErr w:type="spellEnd"/>
      <w:r w:rsidR="00A316F6">
        <w:rPr>
          <w:sz w:val="22"/>
          <w:szCs w:val="22"/>
        </w:rPr>
        <w:t xml:space="preserve"> ye </w:t>
      </w:r>
      <w:proofErr w:type="spellStart"/>
      <w:r w:rsidR="00A316F6">
        <w:rPr>
          <w:sz w:val="22"/>
          <w:szCs w:val="22"/>
        </w:rPr>
        <w:t>keek</w:t>
      </w:r>
      <w:proofErr w:type="spellEnd"/>
      <w:r w:rsidR="00A316F6">
        <w:rPr>
          <w:sz w:val="22"/>
          <w:szCs w:val="22"/>
        </w:rPr>
        <w:t xml:space="preserve"> </w:t>
      </w:r>
      <w:proofErr w:type="spellStart"/>
      <w:r w:rsidR="00A316F6">
        <w:rPr>
          <w:sz w:val="22"/>
          <w:szCs w:val="22"/>
        </w:rPr>
        <w:t>röör</w:t>
      </w:r>
      <w:proofErr w:type="spellEnd"/>
      <w:r w:rsidR="00A316F6">
        <w:rPr>
          <w:sz w:val="22"/>
          <w:szCs w:val="22"/>
        </w:rPr>
        <w:t xml:space="preserve"> ka </w:t>
      </w:r>
      <w:proofErr w:type="spellStart"/>
      <w:r w:rsidR="00A316F6">
        <w:rPr>
          <w:sz w:val="22"/>
          <w:szCs w:val="22"/>
        </w:rPr>
        <w:t>diär</w:t>
      </w:r>
      <w:proofErr w:type="spellEnd"/>
      <w:r w:rsidR="00A316F6">
        <w:rPr>
          <w:sz w:val="22"/>
          <w:szCs w:val="22"/>
        </w:rPr>
        <w:t xml:space="preserve">. </w:t>
      </w:r>
    </w:p>
    <w:p w:rsidR="00A316F6" w:rsidRDefault="00C82E95" w:rsidP="00A316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A316F6">
        <w:rPr>
          <w:sz w:val="22"/>
          <w:szCs w:val="22"/>
        </w:rPr>
        <w:t xml:space="preserve">: </w:t>
      </w:r>
    </w:p>
    <w:p w:rsidR="00A316F6" w:rsidRDefault="00A316F6" w:rsidP="00A316F6">
      <w:pPr>
        <w:pStyle w:val="Default"/>
        <w:numPr>
          <w:ilvl w:val="0"/>
          <w:numId w:val="15"/>
        </w:numPr>
        <w:spacing w:after="186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kuɔny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nɔŋ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padhɛl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nëke</w:t>
      </w:r>
      <w:proofErr w:type="spellEnd"/>
      <w:r>
        <w:rPr>
          <w:sz w:val="22"/>
          <w:szCs w:val="22"/>
        </w:rPr>
        <w:t xml:space="preserve"> gup ago </w:t>
      </w:r>
      <w:proofErr w:type="spellStart"/>
      <w:r>
        <w:rPr>
          <w:sz w:val="22"/>
          <w:szCs w:val="22"/>
        </w:rPr>
        <w:t>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jam </w:t>
      </w:r>
      <w:proofErr w:type="spellStart"/>
      <w:r>
        <w:rPr>
          <w:sz w:val="22"/>
          <w:szCs w:val="22"/>
        </w:rPr>
        <w:t>apiɛth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wɔk</w:t>
      </w:r>
      <w:proofErr w:type="spellEnd"/>
      <w:r>
        <w:rPr>
          <w:sz w:val="22"/>
          <w:szCs w:val="22"/>
        </w:rPr>
        <w:t xml:space="preserve">, ka </w:t>
      </w:r>
      <w:proofErr w:type="spellStart"/>
      <w:proofErr w:type="gramStart"/>
      <w:r>
        <w:rPr>
          <w:sz w:val="22"/>
          <w:szCs w:val="22"/>
        </w:rPr>
        <w:t>cit:oKɔc</w:t>
      </w:r>
      <w:proofErr w:type="spellEnd"/>
      <w:proofErr w:type="gramEnd"/>
      <w:r>
        <w:rPr>
          <w:sz w:val="22"/>
          <w:szCs w:val="22"/>
        </w:rPr>
        <w:t xml:space="preserve"> ci </w:t>
      </w:r>
      <w:proofErr w:type="spellStart"/>
      <w:r>
        <w:rPr>
          <w:sz w:val="22"/>
          <w:szCs w:val="22"/>
        </w:rPr>
        <w:t>piöc</w:t>
      </w:r>
      <w:proofErr w:type="spellEnd"/>
      <w:r>
        <w:rPr>
          <w:sz w:val="22"/>
          <w:szCs w:val="22"/>
        </w:rPr>
        <w:t xml:space="preserve"> ye </w:t>
      </w:r>
      <w:proofErr w:type="spellStart"/>
      <w:r>
        <w:rPr>
          <w:sz w:val="22"/>
          <w:szCs w:val="22"/>
        </w:rPr>
        <w:t>thoŋë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mïŋ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waric</w:t>
      </w:r>
      <w:proofErr w:type="spellEnd"/>
    </w:p>
    <w:p w:rsidR="00A316F6" w:rsidRDefault="00A316F6" w:rsidP="00A316F6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oAthör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gɔɔr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wäc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yic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aker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dït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nyïn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kathet</w:t>
      </w:r>
      <w:proofErr w:type="spellEnd"/>
      <w:r>
        <w:rPr>
          <w:sz w:val="22"/>
          <w:szCs w:val="22"/>
        </w:rPr>
        <w:t xml:space="preserve"> ci </w:t>
      </w:r>
      <w:proofErr w:type="spellStart"/>
      <w:r>
        <w:rPr>
          <w:sz w:val="22"/>
          <w:szCs w:val="22"/>
        </w:rPr>
        <w:t>jäämic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kä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yök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nëkompiöta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nyïn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) </w:t>
      </w:r>
    </w:p>
    <w:p w:rsidR="00A316F6" w:rsidRDefault="00A316F6" w:rsidP="00A316F6">
      <w:pPr>
        <w:pStyle w:val="Default"/>
        <w:numPr>
          <w:ilvl w:val="0"/>
          <w:numId w:val="15"/>
        </w:numPr>
        <w:rPr>
          <w:sz w:val="22"/>
          <w:szCs w:val="22"/>
        </w:rPr>
      </w:pPr>
    </w:p>
    <w:p w:rsidR="00A316F6" w:rsidRDefault="00A316F6" w:rsidP="00A316F6">
      <w:pPr>
        <w:pStyle w:val="Default"/>
        <w:numPr>
          <w:ilvl w:val="0"/>
          <w:numId w:val="15"/>
        </w:numPr>
        <w:spacing w:after="186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kuɔny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wɛrë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thok</w:t>
      </w:r>
      <w:proofErr w:type="spellEnd"/>
      <w:r>
        <w:rPr>
          <w:sz w:val="22"/>
          <w:szCs w:val="22"/>
        </w:rPr>
        <w:t xml:space="preserve"> gam </w:t>
      </w:r>
      <w:proofErr w:type="spellStart"/>
      <w:r>
        <w:rPr>
          <w:sz w:val="22"/>
          <w:szCs w:val="22"/>
        </w:rPr>
        <w:t>abac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tënɔŋ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tueŋ</w:t>
      </w:r>
      <w:proofErr w:type="spellEnd"/>
      <w:r>
        <w:rPr>
          <w:sz w:val="22"/>
          <w:szCs w:val="22"/>
        </w:rPr>
        <w:t xml:space="preserve"> den ë </w:t>
      </w:r>
      <w:proofErr w:type="spellStart"/>
      <w:r>
        <w:rPr>
          <w:sz w:val="22"/>
          <w:szCs w:val="22"/>
        </w:rPr>
        <w:t>Dengelith</w:t>
      </w:r>
      <w:proofErr w:type="spellEnd"/>
      <w:r>
        <w:rPr>
          <w:sz w:val="22"/>
          <w:szCs w:val="22"/>
        </w:rPr>
        <w:t xml:space="preserve">, ka </w:t>
      </w:r>
      <w:proofErr w:type="spellStart"/>
      <w:proofErr w:type="gramStart"/>
      <w:r>
        <w:rPr>
          <w:sz w:val="22"/>
          <w:szCs w:val="22"/>
        </w:rPr>
        <w:t>cit:oKɔc</w:t>
      </w:r>
      <w:proofErr w:type="spellEnd"/>
      <w:proofErr w:type="gramEnd"/>
      <w:r>
        <w:rPr>
          <w:sz w:val="22"/>
          <w:szCs w:val="22"/>
        </w:rPr>
        <w:t xml:space="preserve"> ci </w:t>
      </w:r>
      <w:proofErr w:type="spellStart"/>
      <w:r>
        <w:rPr>
          <w:sz w:val="22"/>
          <w:szCs w:val="22"/>
        </w:rPr>
        <w:t>piöc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bïk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kɔc</w:t>
      </w:r>
      <w:proofErr w:type="spellEnd"/>
      <w:r>
        <w:rPr>
          <w:sz w:val="22"/>
          <w:szCs w:val="22"/>
        </w:rPr>
        <w:t xml:space="preserve"> war </w:t>
      </w:r>
      <w:proofErr w:type="spellStart"/>
      <w:r>
        <w:rPr>
          <w:sz w:val="22"/>
          <w:szCs w:val="22"/>
        </w:rPr>
        <w:t>thook</w:t>
      </w:r>
      <w:proofErr w:type="spellEnd"/>
    </w:p>
    <w:p w:rsidR="00A316F6" w:rsidRDefault="00A316F6" w:rsidP="00A316F6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oAthör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gɔr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kɔk</w:t>
      </w:r>
      <w:proofErr w:type="spellEnd"/>
    </w:p>
    <w:p w:rsidR="00A316F6" w:rsidRDefault="00A316F6" w:rsidP="00A316F6">
      <w:pPr>
        <w:pStyle w:val="Default"/>
        <w:numPr>
          <w:ilvl w:val="0"/>
          <w:numId w:val="15"/>
        </w:numPr>
        <w:rPr>
          <w:sz w:val="22"/>
          <w:szCs w:val="22"/>
        </w:rPr>
      </w:pPr>
    </w:p>
    <w:p w:rsidR="00A316F6" w:rsidRDefault="00A316F6" w:rsidP="00A316F6">
      <w:pPr>
        <w:pStyle w:val="Default"/>
        <w:rPr>
          <w:sz w:val="22"/>
          <w:szCs w:val="22"/>
        </w:rPr>
      </w:pPr>
    </w:p>
    <w:p w:rsidR="00A316F6" w:rsidRDefault="00A316F6" w:rsidP="00A316F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kɔr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kekäkɛ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yin jam </w:t>
      </w:r>
      <w:proofErr w:type="spellStart"/>
      <w:r>
        <w:rPr>
          <w:sz w:val="22"/>
          <w:szCs w:val="22"/>
        </w:rPr>
        <w:t>wenë</w:t>
      </w:r>
      <w:proofErr w:type="spellEnd"/>
      <w:r>
        <w:rPr>
          <w:sz w:val="22"/>
          <w:szCs w:val="22"/>
        </w:rPr>
        <w:t xml:space="preserve">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</w:p>
    <w:p w:rsidR="00A316F6" w:rsidRDefault="00A316F6" w:rsidP="00A316F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ye </w:t>
      </w:r>
      <w:proofErr w:type="spellStart"/>
      <w:r>
        <w:rPr>
          <w:sz w:val="22"/>
          <w:szCs w:val="22"/>
        </w:rPr>
        <w:t>yök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yin </w:t>
      </w:r>
      <w:proofErr w:type="spellStart"/>
      <w:r>
        <w:rPr>
          <w:sz w:val="22"/>
          <w:szCs w:val="22"/>
        </w:rPr>
        <w:t>piɔu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r w:rsidR="00C82E95">
        <w:rPr>
          <w:sz w:val="22"/>
          <w:szCs w:val="22"/>
        </w:rPr>
        <w:t>DOWNEAST Surgery Center</w:t>
      </w:r>
      <w:r w:rsidR="00237B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ajuir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loi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cï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ŋet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dhɔldɛ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nëkë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wɛcë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duciɛŋdu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dɛldu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jur</w:t>
      </w:r>
      <w:proofErr w:type="spellEnd"/>
      <w:r>
        <w:rPr>
          <w:sz w:val="22"/>
          <w:szCs w:val="22"/>
        </w:rPr>
        <w:t xml:space="preserve"> ë </w:t>
      </w:r>
      <w:proofErr w:type="spellStart"/>
      <w:r>
        <w:rPr>
          <w:sz w:val="22"/>
          <w:szCs w:val="22"/>
        </w:rPr>
        <w:t>dhiëthë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runku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padhɛl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guɔpdu</w:t>
      </w:r>
      <w:proofErr w:type="spellEnd"/>
      <w:r>
        <w:rPr>
          <w:sz w:val="22"/>
          <w:szCs w:val="22"/>
        </w:rPr>
        <w:t xml:space="preserve">, ka </w:t>
      </w:r>
      <w:proofErr w:type="spellStart"/>
      <w:r>
        <w:rPr>
          <w:sz w:val="22"/>
          <w:szCs w:val="22"/>
        </w:rPr>
        <w:t>kë</w:t>
      </w:r>
      <w:proofErr w:type="spellEnd"/>
      <w:r>
        <w:rPr>
          <w:sz w:val="22"/>
          <w:szCs w:val="22"/>
        </w:rPr>
        <w:t xml:space="preserve"> yin </w:t>
      </w:r>
      <w:proofErr w:type="spellStart"/>
      <w:r>
        <w:rPr>
          <w:sz w:val="22"/>
          <w:szCs w:val="22"/>
        </w:rPr>
        <w:t>moc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tik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r w:rsidR="00F323DC">
        <w:t>The Section 1557 Compliance Officer</w:t>
      </w:r>
      <w:r w:rsidR="00F323DC" w:rsidRPr="00D916B0">
        <w:t xml:space="preserve"> </w:t>
      </w:r>
      <w:r w:rsidR="00C82E95"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 w:rsidR="00C82E95">
        <w:t>, Bangor ME 04401.</w:t>
      </w:r>
      <w:r w:rsidR="00F323DC" w:rsidRPr="00D916B0">
        <w:t xml:space="preserve">  Phone (207) </w:t>
      </w:r>
      <w:r w:rsidR="00C82E95">
        <w:t>990-0928</w:t>
      </w:r>
      <w:r w:rsidR="00F323DC" w:rsidRPr="00D916B0">
        <w:t>, Fax (207)</w:t>
      </w:r>
      <w:r w:rsidR="00C82E95">
        <w:t>945-4354</w:t>
      </w:r>
      <w:r w:rsidR="00F323DC" w:rsidRPr="00D916B0">
        <w:t xml:space="preserve">.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maktapic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guɔp</w:t>
      </w:r>
      <w:proofErr w:type="spellEnd"/>
      <w:r>
        <w:rPr>
          <w:sz w:val="22"/>
          <w:szCs w:val="22"/>
        </w:rPr>
        <w:t xml:space="preserve"> du ago </w:t>
      </w:r>
      <w:proofErr w:type="spellStart"/>
      <w:r>
        <w:rPr>
          <w:sz w:val="22"/>
          <w:szCs w:val="22"/>
        </w:rPr>
        <w:t>lɔ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guɛl</w:t>
      </w:r>
      <w:proofErr w:type="spellEnd"/>
      <w:r>
        <w:rPr>
          <w:sz w:val="22"/>
          <w:szCs w:val="22"/>
        </w:rPr>
        <w:t xml:space="preserve">, ka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athör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tuɔc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thanduŋ</w:t>
      </w:r>
      <w:proofErr w:type="spellEnd"/>
      <w:r>
        <w:rPr>
          <w:sz w:val="22"/>
          <w:szCs w:val="22"/>
        </w:rPr>
        <w:t xml:space="preserve"> ë </w:t>
      </w:r>
      <w:proofErr w:type="spellStart"/>
      <w:r>
        <w:rPr>
          <w:sz w:val="22"/>
          <w:szCs w:val="22"/>
        </w:rPr>
        <w:t>thön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yic</w:t>
      </w:r>
      <w:proofErr w:type="spellEnd"/>
      <w:r>
        <w:rPr>
          <w:sz w:val="22"/>
          <w:szCs w:val="22"/>
        </w:rPr>
        <w:t xml:space="preserve">, ka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tuɔc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luɔŋ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nyïn</w:t>
      </w:r>
      <w:proofErr w:type="spellEnd"/>
      <w:r>
        <w:rPr>
          <w:sz w:val="22"/>
          <w:szCs w:val="22"/>
        </w:rPr>
        <w:t xml:space="preserve"> (</w:t>
      </w:r>
      <w:r w:rsidR="00F323DC" w:rsidRPr="00D916B0">
        <w:t>Fax (207)879-1646</w:t>
      </w:r>
      <w:r>
        <w:rPr>
          <w:sz w:val="22"/>
          <w:szCs w:val="22"/>
        </w:rPr>
        <w:t xml:space="preserve">fax). Na </w:t>
      </w:r>
      <w:proofErr w:type="spellStart"/>
      <w:r>
        <w:rPr>
          <w:sz w:val="22"/>
          <w:szCs w:val="22"/>
        </w:rPr>
        <w:t>kɔr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kuɔny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waragɛŋdun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guɛl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thiɔŋ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r w:rsidR="00B31CBA">
        <w:t>The Section 1557 Compliance Officer</w:t>
      </w:r>
      <w:r w:rsidR="00B31C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yïn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kony</w:t>
      </w:r>
      <w:proofErr w:type="spellEnd"/>
      <w:r>
        <w:rPr>
          <w:sz w:val="22"/>
          <w:szCs w:val="22"/>
        </w:rPr>
        <w:t xml:space="preserve">. </w:t>
      </w:r>
    </w:p>
    <w:p w:rsidR="00A316F6" w:rsidRDefault="00A316F6" w:rsidP="00A316F6">
      <w:pPr>
        <w:pStyle w:val="Default"/>
        <w:rPr>
          <w:color w:val="auto"/>
        </w:rPr>
      </w:pPr>
    </w:p>
    <w:p w:rsidR="00810B18" w:rsidRDefault="00A316F6" w:rsidP="00A316F6">
      <w:pPr>
        <w:pStyle w:val="Default"/>
      </w:pPr>
      <w:proofErr w:type="spellStart"/>
      <w:r>
        <w:rPr>
          <w:color w:val="auto"/>
          <w:sz w:val="22"/>
          <w:szCs w:val="22"/>
        </w:rPr>
        <w:t>Yïn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lëu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guɛl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ëya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tënɔŋ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akutnhom</w:t>
      </w:r>
      <w:proofErr w:type="spellEnd"/>
      <w:r>
        <w:rPr>
          <w:color w:val="auto"/>
          <w:sz w:val="22"/>
          <w:szCs w:val="22"/>
        </w:rPr>
        <w:t xml:space="preserve"> de U.S. Department of Health and Human Services, Office for Civil Rights, ë </w:t>
      </w:r>
      <w:proofErr w:type="spellStart"/>
      <w:r>
        <w:rPr>
          <w:color w:val="auto"/>
          <w:sz w:val="22"/>
          <w:szCs w:val="22"/>
        </w:rPr>
        <w:t>kompiöta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nyïn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webthaite</w:t>
      </w:r>
      <w:proofErr w:type="spellEnd"/>
      <w:r>
        <w:rPr>
          <w:color w:val="auto"/>
          <w:sz w:val="22"/>
          <w:szCs w:val="22"/>
        </w:rPr>
        <w:t xml:space="preserve"> de Office for Civil Rights Complaint Portal, aẗ ɔ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https://ocrportal.hhs.gov/ocr/portal/lobby.jsf, ka </w:t>
      </w:r>
      <w:proofErr w:type="spellStart"/>
      <w:r>
        <w:rPr>
          <w:color w:val="auto"/>
          <w:sz w:val="22"/>
          <w:szCs w:val="22"/>
        </w:rPr>
        <w:t>tuɔcë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athördu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thandukden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thöön</w:t>
      </w:r>
      <w:proofErr w:type="spellEnd"/>
      <w:r>
        <w:rPr>
          <w:color w:val="auto"/>
          <w:sz w:val="22"/>
          <w:szCs w:val="22"/>
        </w:rPr>
        <w:t xml:space="preserve"> ka </w:t>
      </w:r>
      <w:proofErr w:type="spellStart"/>
      <w:r>
        <w:rPr>
          <w:color w:val="auto"/>
          <w:sz w:val="22"/>
          <w:szCs w:val="22"/>
        </w:rPr>
        <w:t>yu</w:t>
      </w:r>
      <w:proofErr w:type="spellEnd"/>
      <w:r>
        <w:rPr>
          <w:color w:val="auto"/>
          <w:sz w:val="22"/>
          <w:szCs w:val="22"/>
        </w:rPr>
        <w:t xml:space="preserve">̈ ɔ </w:t>
      </w:r>
      <w:proofErr w:type="spellStart"/>
      <w:r>
        <w:rPr>
          <w:color w:val="auto"/>
          <w:sz w:val="22"/>
          <w:szCs w:val="22"/>
        </w:rPr>
        <w:t>pë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keek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: U.S. Department of Health and Human Services 200 Independence Avenue, SW Room 509F, HHH Building Washington, D.C. 20201 1-800-368-1019, 800-537-7697 (TDD) </w:t>
      </w:r>
      <w:proofErr w:type="spellStart"/>
      <w:r>
        <w:rPr>
          <w:color w:val="auto"/>
          <w:sz w:val="22"/>
          <w:szCs w:val="22"/>
        </w:rPr>
        <w:t>Waragɛk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guɛl</w:t>
      </w:r>
      <w:proofErr w:type="spellEnd"/>
      <w:r>
        <w:rPr>
          <w:color w:val="auto"/>
          <w:sz w:val="22"/>
          <w:szCs w:val="22"/>
        </w:rPr>
        <w:t xml:space="preserve"> aẗ ɔ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http://www.hhs.gov/ocr/office/file/index.html</w:t>
      </w: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11277D" w:rsidRDefault="0011277D" w:rsidP="0011277D">
      <w:pPr>
        <w:pStyle w:val="Default"/>
      </w:pPr>
    </w:p>
    <w:p w:rsidR="00C82E95" w:rsidRDefault="00C82E95" w:rsidP="0011277D">
      <w:pPr>
        <w:pStyle w:val="Default"/>
      </w:pPr>
    </w:p>
    <w:p w:rsidR="00C82E95" w:rsidRDefault="00C82E95" w:rsidP="0011277D">
      <w:pPr>
        <w:pStyle w:val="Default"/>
      </w:pPr>
    </w:p>
    <w:p w:rsidR="00C82E95" w:rsidRDefault="00C82E95" w:rsidP="0011277D">
      <w:pPr>
        <w:pStyle w:val="Default"/>
      </w:pPr>
    </w:p>
    <w:p w:rsidR="00C82E95" w:rsidRDefault="00C82E95" w:rsidP="0011277D">
      <w:pPr>
        <w:pStyle w:val="Default"/>
      </w:pPr>
    </w:p>
    <w:p w:rsidR="008F0862" w:rsidRDefault="008F0862" w:rsidP="0011277D">
      <w:pPr>
        <w:pStyle w:val="Default"/>
      </w:pPr>
      <w:bookmarkStart w:id="0" w:name="_GoBack"/>
      <w:bookmarkEnd w:id="0"/>
    </w:p>
    <w:p w:rsidR="00C82E95" w:rsidRDefault="00C82E95" w:rsidP="0011277D">
      <w:pPr>
        <w:pStyle w:val="Default"/>
      </w:pPr>
    </w:p>
    <w:p w:rsidR="00C82E95" w:rsidRDefault="00C82E95" w:rsidP="0011277D">
      <w:pPr>
        <w:pStyle w:val="Default"/>
      </w:pPr>
    </w:p>
    <w:p w:rsidR="0011277D" w:rsidRPr="0011277D" w:rsidRDefault="0011277D" w:rsidP="0011277D">
      <w:pPr>
        <w:spacing w:after="0"/>
        <w:rPr>
          <w:b/>
        </w:rPr>
      </w:pPr>
      <w:proofErr w:type="spellStart"/>
      <w:proofErr w:type="gramStart"/>
      <w:r w:rsidRPr="0011277D">
        <w:rPr>
          <w:rFonts w:ascii="Arial" w:eastAsia="Gulim" w:cs="Arial"/>
          <w:b/>
          <w:bCs/>
          <w:color w:val="0070C0"/>
          <w:sz w:val="23"/>
          <w:szCs w:val="23"/>
        </w:rPr>
        <w:lastRenderedPageBreak/>
        <w:t>한국어</w:t>
      </w:r>
      <w:proofErr w:type="spellEnd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proofErr w:type="gramEnd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Korean):</w:t>
      </w:r>
    </w:p>
    <w:p w:rsidR="0011277D" w:rsidRDefault="0011277D" w:rsidP="0011277D">
      <w:pPr>
        <w:pStyle w:val="Default"/>
      </w:pPr>
    </w:p>
    <w:p w:rsidR="0011277D" w:rsidRDefault="00C82E95" w:rsidP="0011277D">
      <w:pPr>
        <w:pStyle w:val="Default"/>
        <w:rPr>
          <w:rFonts w:ascii="Gulim" w:eastAsia="Gulim" w:cs="Gulim"/>
          <w:sz w:val="22"/>
          <w:szCs w:val="22"/>
        </w:rPr>
      </w:pPr>
      <w:r>
        <w:rPr>
          <w:sz w:val="22"/>
          <w:szCs w:val="22"/>
        </w:rPr>
        <w:t xml:space="preserve">DOWNEAST Surgery </w:t>
      </w:r>
      <w:proofErr w:type="spellStart"/>
      <w:r>
        <w:rPr>
          <w:sz w:val="22"/>
          <w:szCs w:val="22"/>
        </w:rPr>
        <w:t>Center</w:t>
      </w:r>
      <w:r w:rsidR="0011277D">
        <w:rPr>
          <w:rFonts w:ascii="Gulim" w:eastAsia="Gulim" w:cs="Gulim" w:hint="eastAsia"/>
          <w:sz w:val="22"/>
          <w:szCs w:val="22"/>
        </w:rPr>
        <w:t>은</w:t>
      </w:r>
      <w:proofErr w:type="spellEnd"/>
      <w:r w:rsidR="0011277D">
        <w:rPr>
          <w:rFonts w:ascii="Gulim" w:eastAsia="Gulim" w:cs="Gulim"/>
          <w:sz w:val="22"/>
          <w:szCs w:val="22"/>
        </w:rPr>
        <w:t>(</w:t>
      </w:r>
      <w:r w:rsidR="0011277D">
        <w:rPr>
          <w:rFonts w:ascii="Gulim" w:eastAsia="Gulim" w:cs="Gulim" w:hint="eastAsia"/>
          <w:sz w:val="22"/>
          <w:szCs w:val="22"/>
        </w:rPr>
        <w:t>는</w:t>
      </w:r>
      <w:r w:rsidR="0011277D">
        <w:rPr>
          <w:rFonts w:ascii="Gulim" w:eastAsia="Gulim" w:cs="Gulim"/>
          <w:sz w:val="22"/>
          <w:szCs w:val="22"/>
        </w:rPr>
        <w:t xml:space="preserve">)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관련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연방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공민권법을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준수하며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인종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피부색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출신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국가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연령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장애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또는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성별을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이유로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차별하지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않습니다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. </w:t>
      </w:r>
      <w:r>
        <w:rPr>
          <w:sz w:val="22"/>
          <w:szCs w:val="22"/>
        </w:rPr>
        <w:t>DOWNEAST Surgery Center</w:t>
      </w:r>
      <w:r w:rsidR="00093281">
        <w:rPr>
          <w:sz w:val="22"/>
          <w:szCs w:val="22"/>
        </w:rPr>
        <w:t xml:space="preserve"> </w:t>
      </w:r>
      <w:r w:rsidR="0011277D">
        <w:rPr>
          <w:rFonts w:ascii="Gulim" w:eastAsia="Gulim" w:cs="Gulim" w:hint="eastAsia"/>
          <w:sz w:val="22"/>
          <w:szCs w:val="22"/>
        </w:rPr>
        <w:t>은</w:t>
      </w:r>
      <w:r w:rsidR="0011277D">
        <w:rPr>
          <w:rFonts w:ascii="Gulim" w:eastAsia="Gulim" w:cs="Gulim"/>
          <w:sz w:val="22"/>
          <w:szCs w:val="22"/>
        </w:rPr>
        <w:t>(</w:t>
      </w:r>
      <w:r w:rsidR="0011277D">
        <w:rPr>
          <w:rFonts w:ascii="Gulim" w:eastAsia="Gulim" w:cs="Gulim" w:hint="eastAsia"/>
          <w:sz w:val="22"/>
          <w:szCs w:val="22"/>
        </w:rPr>
        <w:t>는</w:t>
      </w:r>
      <w:r w:rsidR="0011277D">
        <w:rPr>
          <w:rFonts w:ascii="Gulim" w:eastAsia="Gulim" w:cs="Gulim"/>
          <w:sz w:val="22"/>
          <w:szCs w:val="22"/>
        </w:rPr>
        <w:t xml:space="preserve">)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인종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피부색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출신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국가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연령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장애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또는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성별을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이유로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누군가를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배제하거나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다른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방식으로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대우하지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않습니다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. </w:t>
      </w:r>
    </w:p>
    <w:p w:rsidR="0011277D" w:rsidRDefault="00C82E95" w:rsidP="0011277D">
      <w:pPr>
        <w:pStyle w:val="Default"/>
        <w:rPr>
          <w:rFonts w:ascii="Gulim" w:eastAsia="Gulim" w:cs="Gulim"/>
          <w:sz w:val="22"/>
          <w:szCs w:val="22"/>
        </w:rPr>
      </w:pPr>
      <w:r>
        <w:rPr>
          <w:sz w:val="22"/>
          <w:szCs w:val="22"/>
        </w:rPr>
        <w:t>DOWNEAST Surgery Center</w:t>
      </w:r>
      <w:r w:rsidR="0011277D">
        <w:rPr>
          <w:rFonts w:ascii="Gulim" w:eastAsia="Gulim" w:cs="Gulim"/>
          <w:sz w:val="22"/>
          <w:szCs w:val="22"/>
        </w:rPr>
        <w:t xml:space="preserve">: </w:t>
      </w:r>
    </w:p>
    <w:p w:rsidR="0011277D" w:rsidRDefault="0011277D" w:rsidP="0011277D">
      <w:pPr>
        <w:pStyle w:val="Default"/>
        <w:numPr>
          <w:ilvl w:val="0"/>
          <w:numId w:val="26"/>
        </w:numPr>
        <w:spacing w:after="251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장애인들이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저희와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효과적으로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의사소통할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수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있도록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다음과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같은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무료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지원과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서비스를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제공합니다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</w:p>
    <w:p w:rsidR="0011277D" w:rsidRDefault="0011277D" w:rsidP="0011277D">
      <w:pPr>
        <w:pStyle w:val="Default"/>
        <w:rPr>
          <w:rFonts w:eastAsia="Gulim"/>
          <w:sz w:val="22"/>
          <w:szCs w:val="22"/>
        </w:rPr>
      </w:pPr>
      <w:r>
        <w:rPr>
          <w:rFonts w:eastAsia="Gulim"/>
          <w:sz w:val="22"/>
          <w:szCs w:val="22"/>
        </w:rPr>
        <w:t xml:space="preserve">○ </w:t>
      </w: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자격있는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수화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통역자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</w:p>
    <w:p w:rsidR="0011277D" w:rsidRDefault="0011277D" w:rsidP="0011277D">
      <w:pPr>
        <w:pStyle w:val="Default"/>
        <w:rPr>
          <w:rFonts w:eastAsia="Gulim"/>
          <w:sz w:val="22"/>
          <w:szCs w:val="22"/>
        </w:rPr>
      </w:pPr>
      <w:r>
        <w:rPr>
          <w:rFonts w:eastAsia="Gulim"/>
          <w:sz w:val="22"/>
          <w:szCs w:val="22"/>
        </w:rPr>
        <w:t xml:space="preserve">○ </w:t>
      </w: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다른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형식의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서면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proofErr w:type="gramStart"/>
      <w:r>
        <w:rPr>
          <w:rFonts w:ascii="Gulim" w:eastAsia="Gulim" w:cs="Gulim" w:hint="eastAsia"/>
          <w:sz w:val="22"/>
          <w:szCs w:val="22"/>
        </w:rPr>
        <w:t>정보</w:t>
      </w:r>
      <w:proofErr w:type="spellEnd"/>
      <w:r>
        <w:rPr>
          <w:rFonts w:ascii="Gulim" w:eastAsia="Gulim" w:cs="Gulim"/>
          <w:sz w:val="22"/>
          <w:szCs w:val="22"/>
        </w:rPr>
        <w:t>(</w:t>
      </w:r>
      <w:proofErr w:type="gramEnd"/>
      <w:r>
        <w:rPr>
          <w:rFonts w:ascii="Gulim" w:eastAsia="Gulim" w:cs="Gulim" w:hint="eastAsia"/>
          <w:sz w:val="22"/>
          <w:szCs w:val="22"/>
        </w:rPr>
        <w:t>큰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활자</w:t>
      </w:r>
      <w:proofErr w:type="spellEnd"/>
      <w:r>
        <w:rPr>
          <w:rFonts w:ascii="Gulim" w:eastAsia="Gulim" w:cs="Gulim"/>
          <w:sz w:val="22"/>
          <w:szCs w:val="22"/>
        </w:rPr>
        <w:t xml:space="preserve">, </w:t>
      </w:r>
      <w:proofErr w:type="spellStart"/>
      <w:r>
        <w:rPr>
          <w:rFonts w:ascii="Gulim" w:eastAsia="Gulim" w:cs="Gulim" w:hint="eastAsia"/>
          <w:sz w:val="22"/>
          <w:szCs w:val="22"/>
        </w:rPr>
        <w:t>음성</w:t>
      </w:r>
      <w:proofErr w:type="spellEnd"/>
      <w:r>
        <w:rPr>
          <w:rFonts w:ascii="Gulim" w:eastAsia="Gulim" w:cs="Gulim"/>
          <w:sz w:val="22"/>
          <w:szCs w:val="22"/>
        </w:rPr>
        <w:t xml:space="preserve">, </w:t>
      </w:r>
      <w:proofErr w:type="spellStart"/>
      <w:r>
        <w:rPr>
          <w:rFonts w:ascii="Gulim" w:eastAsia="Gulim" w:cs="Gulim" w:hint="eastAsia"/>
          <w:sz w:val="22"/>
          <w:szCs w:val="22"/>
        </w:rPr>
        <w:t>사용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가능한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전자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형식</w:t>
      </w:r>
      <w:proofErr w:type="spellEnd"/>
      <w:r>
        <w:rPr>
          <w:rFonts w:ascii="Gulim" w:eastAsia="Gulim" w:cs="Gulim"/>
          <w:sz w:val="22"/>
          <w:szCs w:val="22"/>
        </w:rPr>
        <w:t xml:space="preserve">, </w:t>
      </w:r>
      <w:proofErr w:type="spellStart"/>
      <w:r>
        <w:rPr>
          <w:rFonts w:ascii="Gulim" w:eastAsia="Gulim" w:cs="Gulim" w:hint="eastAsia"/>
          <w:sz w:val="22"/>
          <w:szCs w:val="22"/>
        </w:rPr>
        <w:t>기타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형식</w:t>
      </w:r>
      <w:proofErr w:type="spellEnd"/>
      <w:r>
        <w:rPr>
          <w:rFonts w:ascii="Gulim" w:eastAsia="Gulim" w:cs="Gulim"/>
          <w:sz w:val="22"/>
          <w:szCs w:val="22"/>
        </w:rPr>
        <w:t xml:space="preserve">) </w:t>
      </w: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</w:p>
    <w:p w:rsidR="0011277D" w:rsidRDefault="0011277D" w:rsidP="0011277D">
      <w:pPr>
        <w:pStyle w:val="Default"/>
        <w:numPr>
          <w:ilvl w:val="2"/>
          <w:numId w:val="26"/>
        </w:numPr>
        <w:spacing w:after="253"/>
        <w:ind w:left="360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주로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사용하는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언어가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영어가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아닌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이들에게는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다음과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같은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무료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언어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서비스를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제공합니다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proofErr w:type="spellStart"/>
      <w:r>
        <w:rPr>
          <w:rFonts w:ascii="Gulim" w:eastAsia="Gulim" w:cs="Gulim" w:hint="eastAsia"/>
          <w:sz w:val="22"/>
          <w:szCs w:val="22"/>
        </w:rPr>
        <w:t>자격있는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통역자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</w:p>
    <w:p w:rsidR="0011277D" w:rsidRDefault="0011277D" w:rsidP="0011277D">
      <w:pPr>
        <w:pStyle w:val="Default"/>
        <w:numPr>
          <w:ilvl w:val="2"/>
          <w:numId w:val="26"/>
        </w:numPr>
        <w:ind w:left="360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다른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언어로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작성된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서면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정보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</w:p>
    <w:p w:rsidR="0011277D" w:rsidRDefault="0011277D" w:rsidP="0011277D">
      <w:pPr>
        <w:pStyle w:val="Default"/>
        <w:numPr>
          <w:ilvl w:val="2"/>
          <w:numId w:val="26"/>
        </w:numPr>
        <w:ind w:left="360"/>
        <w:rPr>
          <w:rFonts w:ascii="Gulim" w:eastAsia="Gulim" w:cs="Gulim"/>
          <w:sz w:val="22"/>
          <w:szCs w:val="22"/>
        </w:rPr>
      </w:pP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  <w:proofErr w:type="spellStart"/>
      <w:r>
        <w:rPr>
          <w:rFonts w:ascii="Gulim" w:eastAsia="Gulim" w:cs="Gulim" w:hint="eastAsia"/>
          <w:sz w:val="22"/>
          <w:szCs w:val="22"/>
        </w:rPr>
        <w:t>이러한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서비스가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필요하시면</w:t>
      </w:r>
      <w:r w:rsidR="00B31CBA">
        <w:t>The</w:t>
      </w:r>
      <w:proofErr w:type="spellEnd"/>
      <w:r w:rsidR="00B31CBA">
        <w:t xml:space="preserve"> Section 1557 Compliance Officer</w:t>
      </w:r>
      <w:r w:rsidR="00B31CBA">
        <w:rPr>
          <w:sz w:val="22"/>
          <w:szCs w:val="22"/>
        </w:rPr>
        <w:t xml:space="preserve">   </w:t>
      </w:r>
      <w:r>
        <w:rPr>
          <w:rFonts w:ascii="Gulim" w:eastAsia="Gulim" w:cs="Gulim" w:hint="eastAsia"/>
          <w:sz w:val="22"/>
          <w:szCs w:val="22"/>
        </w:rPr>
        <w:t>에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연락하십시오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</w:p>
    <w:p w:rsidR="00F323DC" w:rsidRDefault="00C82E95" w:rsidP="0011277D">
      <w:pPr>
        <w:pStyle w:val="Default"/>
        <w:rPr>
          <w:rFonts w:ascii="Gulim" w:eastAsia="Gulim" w:cs="Gulim"/>
          <w:sz w:val="22"/>
          <w:szCs w:val="22"/>
        </w:rPr>
      </w:pPr>
      <w:r>
        <w:rPr>
          <w:sz w:val="22"/>
          <w:szCs w:val="22"/>
        </w:rPr>
        <w:t>DOWNEAST Surgery Center</w:t>
      </w:r>
      <w:r w:rsidR="00237B26">
        <w:t xml:space="preserve"> </w:t>
      </w:r>
      <w:r w:rsidR="0011277D">
        <w:rPr>
          <w:rFonts w:ascii="Gulim" w:eastAsia="Gulim" w:cs="Gulim" w:hint="eastAsia"/>
          <w:sz w:val="22"/>
          <w:szCs w:val="22"/>
        </w:rPr>
        <w:t>이</w:t>
      </w:r>
      <w:r w:rsidR="0011277D">
        <w:rPr>
          <w:rFonts w:ascii="Gulim" w:eastAsia="Gulim" w:cs="Gulim"/>
          <w:sz w:val="22"/>
          <w:szCs w:val="22"/>
        </w:rPr>
        <w:t>(</w:t>
      </w:r>
      <w:r w:rsidR="0011277D">
        <w:rPr>
          <w:rFonts w:ascii="Gulim" w:eastAsia="Gulim" w:cs="Gulim" w:hint="eastAsia"/>
          <w:sz w:val="22"/>
          <w:szCs w:val="22"/>
        </w:rPr>
        <w:t>가</w:t>
      </w:r>
      <w:r w:rsidR="0011277D">
        <w:rPr>
          <w:rFonts w:ascii="Gulim" w:eastAsia="Gulim" w:cs="Gulim"/>
          <w:sz w:val="22"/>
          <w:szCs w:val="22"/>
        </w:rPr>
        <w:t xml:space="preserve">)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인종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피부색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출신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국가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연령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,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장애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또는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성별을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이유로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이러한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서비스를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제공하지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않거나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다른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방식으로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차별했다고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생각하시는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  <w:proofErr w:type="spellStart"/>
      <w:r w:rsidR="0011277D">
        <w:rPr>
          <w:rFonts w:ascii="Gulim" w:eastAsia="Gulim" w:cs="Gulim" w:hint="eastAsia"/>
          <w:sz w:val="22"/>
          <w:szCs w:val="22"/>
        </w:rPr>
        <w:t>경우</w:t>
      </w:r>
      <w:proofErr w:type="spellEnd"/>
      <w:r w:rsidR="0011277D">
        <w:rPr>
          <w:rFonts w:ascii="Gulim" w:eastAsia="Gulim" w:cs="Gulim"/>
          <w:sz w:val="22"/>
          <w:szCs w:val="22"/>
        </w:rPr>
        <w:t xml:space="preserve"> </w:t>
      </w:r>
    </w:p>
    <w:p w:rsidR="00F323DC" w:rsidRDefault="00B3732C" w:rsidP="0011277D">
      <w:pPr>
        <w:pStyle w:val="Default"/>
      </w:pPr>
      <w:r>
        <w:t xml:space="preserve">The Section 1557 </w:t>
      </w:r>
      <w:r w:rsidR="00F323DC">
        <w:t>Compliance Officer</w:t>
      </w:r>
      <w:r w:rsidR="00F323DC" w:rsidRPr="00D916B0">
        <w:t xml:space="preserve"> </w:t>
      </w:r>
      <w:r w:rsidR="00C82E95"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 w:rsidR="00C82E95">
        <w:t>, Bangor ME 04401.  Phone (207) 990-0928</w:t>
      </w:r>
      <w:r w:rsidR="00F323DC" w:rsidRPr="00D916B0">
        <w:t>, Fax (207)</w:t>
      </w:r>
      <w:r w:rsidR="00C82E95">
        <w:t>945-4354</w:t>
      </w:r>
      <w:r w:rsidR="00F323DC">
        <w:t xml:space="preserve">.  </w:t>
      </w:r>
    </w:p>
    <w:p w:rsidR="0011277D" w:rsidRDefault="0011277D" w:rsidP="0011277D">
      <w:pPr>
        <w:pStyle w:val="Default"/>
        <w:rPr>
          <w:rFonts w:ascii="Gulim" w:eastAsia="Gulim" w:cs="Gulim"/>
          <w:sz w:val="22"/>
          <w:szCs w:val="22"/>
        </w:rPr>
      </w:pPr>
      <w:r>
        <w:rPr>
          <w:rFonts w:ascii="Gulim" w:eastAsia="Gulim" w:cs="Gulim"/>
          <w:sz w:val="22"/>
          <w:szCs w:val="22"/>
        </w:rPr>
        <w:t>(</w:t>
      </w:r>
      <w:r>
        <w:rPr>
          <w:rFonts w:ascii="Gulim" w:eastAsia="Gulim" w:cs="Gulim" w:hint="eastAsia"/>
          <w:sz w:val="22"/>
          <w:szCs w:val="22"/>
        </w:rPr>
        <w:t>으</w:t>
      </w:r>
      <w:r>
        <w:rPr>
          <w:rFonts w:ascii="Gulim" w:eastAsia="Gulim" w:cs="Gulim"/>
          <w:sz w:val="22"/>
          <w:szCs w:val="22"/>
        </w:rPr>
        <w:t>)</w:t>
      </w:r>
      <w:r>
        <w:rPr>
          <w:rFonts w:ascii="Gulim" w:eastAsia="Gulim" w:cs="Gulim" w:hint="eastAsia"/>
          <w:sz w:val="22"/>
          <w:szCs w:val="22"/>
        </w:rPr>
        <w:t>로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연락하여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불만을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제기하실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수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있습니다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proofErr w:type="spellStart"/>
      <w:r>
        <w:rPr>
          <w:rFonts w:ascii="Gulim" w:eastAsia="Gulim" w:cs="Gulim" w:hint="eastAsia"/>
          <w:sz w:val="22"/>
          <w:szCs w:val="22"/>
        </w:rPr>
        <w:t>직접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방문하거나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우편</w:t>
      </w:r>
      <w:proofErr w:type="spellEnd"/>
      <w:r>
        <w:rPr>
          <w:rFonts w:ascii="Gulim" w:eastAsia="Gulim" w:cs="Gulim"/>
          <w:sz w:val="22"/>
          <w:szCs w:val="22"/>
        </w:rPr>
        <w:t xml:space="preserve">, </w:t>
      </w:r>
      <w:proofErr w:type="spellStart"/>
      <w:r>
        <w:rPr>
          <w:rFonts w:ascii="Gulim" w:eastAsia="Gulim" w:cs="Gulim" w:hint="eastAsia"/>
          <w:sz w:val="22"/>
          <w:szCs w:val="22"/>
        </w:rPr>
        <w:t>팩스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또는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이메일로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불만을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제기하실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수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있습니다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proofErr w:type="spellStart"/>
      <w:r>
        <w:rPr>
          <w:rFonts w:ascii="Gulim" w:eastAsia="Gulim" w:cs="Gulim" w:hint="eastAsia"/>
          <w:sz w:val="22"/>
          <w:szCs w:val="22"/>
        </w:rPr>
        <w:t>불만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제기와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관련하여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도움이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필요하시면</w:t>
      </w:r>
      <w:proofErr w:type="spellEnd"/>
      <w:r>
        <w:rPr>
          <w:rFonts w:ascii="Gulim" w:eastAsia="Gulim" w:cs="Gulim"/>
          <w:sz w:val="22"/>
          <w:szCs w:val="22"/>
        </w:rPr>
        <w:t xml:space="preserve">, </w:t>
      </w:r>
      <w:r w:rsidR="00B31CBA">
        <w:t>The Section 1557 Compliance Officer</w:t>
      </w:r>
      <w:proofErr w:type="gramStart"/>
      <w:r w:rsidR="00B31CBA">
        <w:rPr>
          <w:sz w:val="22"/>
          <w:szCs w:val="22"/>
        </w:rPr>
        <w:t xml:space="preserve">   </w:t>
      </w:r>
      <w:r>
        <w:rPr>
          <w:rFonts w:ascii="Gulim" w:eastAsia="Gulim" w:cs="Gulim"/>
          <w:sz w:val="22"/>
          <w:szCs w:val="22"/>
        </w:rPr>
        <w:t>(</w:t>
      </w:r>
      <w:proofErr w:type="gramEnd"/>
      <w:r>
        <w:rPr>
          <w:rFonts w:ascii="Gulim" w:eastAsia="Gulim" w:cs="Gulim" w:hint="eastAsia"/>
          <w:sz w:val="22"/>
          <w:szCs w:val="22"/>
        </w:rPr>
        <w:t>으</w:t>
      </w:r>
      <w:r>
        <w:rPr>
          <w:rFonts w:ascii="Gulim" w:eastAsia="Gulim" w:cs="Gulim"/>
          <w:sz w:val="22"/>
          <w:szCs w:val="22"/>
        </w:rPr>
        <w:t>)</w:t>
      </w:r>
      <w:proofErr w:type="spellStart"/>
      <w:r>
        <w:rPr>
          <w:rFonts w:ascii="Gulim" w:eastAsia="Gulim" w:cs="Gulim" w:hint="eastAsia"/>
          <w:sz w:val="22"/>
          <w:szCs w:val="22"/>
        </w:rPr>
        <w:t>로부터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지원을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받으실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수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있습니다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proofErr w:type="spellStart"/>
      <w:r>
        <w:rPr>
          <w:rFonts w:ascii="Gulim" w:eastAsia="Gulim" w:cs="Gulim" w:hint="eastAsia"/>
          <w:sz w:val="22"/>
          <w:szCs w:val="22"/>
        </w:rPr>
        <w:t>또한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공민권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민원을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미국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eastAsia="Gulim"/>
          <w:sz w:val="22"/>
          <w:szCs w:val="22"/>
        </w:rPr>
        <w:t>Department of Health and Human Services</w:t>
      </w:r>
      <w:r>
        <w:rPr>
          <w:rFonts w:ascii="Gulim" w:eastAsia="Gulim" w:cs="Gulim"/>
          <w:sz w:val="22"/>
          <w:szCs w:val="22"/>
        </w:rPr>
        <w:t>(</w:t>
      </w:r>
      <w:proofErr w:type="spellStart"/>
      <w:r>
        <w:rPr>
          <w:rFonts w:ascii="Gulim" w:eastAsia="Gulim" w:cs="Gulim" w:hint="eastAsia"/>
          <w:sz w:val="22"/>
          <w:szCs w:val="22"/>
        </w:rPr>
        <w:t>보건복지부</w:t>
      </w:r>
      <w:proofErr w:type="spellEnd"/>
      <w:r>
        <w:rPr>
          <w:rFonts w:ascii="Gulim" w:eastAsia="Gulim" w:cs="Gulim"/>
          <w:sz w:val="22"/>
          <w:szCs w:val="22"/>
        </w:rPr>
        <w:t xml:space="preserve">), </w:t>
      </w:r>
      <w:r>
        <w:rPr>
          <w:rFonts w:eastAsia="Gulim"/>
          <w:sz w:val="22"/>
          <w:szCs w:val="22"/>
        </w:rPr>
        <w:t xml:space="preserve">Office for Civil </w:t>
      </w:r>
      <w:proofErr w:type="gramStart"/>
      <w:r>
        <w:rPr>
          <w:rFonts w:eastAsia="Gulim"/>
          <w:sz w:val="22"/>
          <w:szCs w:val="22"/>
        </w:rPr>
        <w:t>Rights</w:t>
      </w:r>
      <w:r>
        <w:rPr>
          <w:rFonts w:ascii="Gulim" w:eastAsia="Gulim" w:cs="Gulim"/>
          <w:sz w:val="22"/>
          <w:szCs w:val="22"/>
        </w:rPr>
        <w:t>(</w:t>
      </w:r>
      <w:proofErr w:type="spellStart"/>
      <w:proofErr w:type="gramEnd"/>
      <w:r>
        <w:rPr>
          <w:rFonts w:ascii="Gulim" w:eastAsia="Gulim" w:cs="Gulim" w:hint="eastAsia"/>
          <w:sz w:val="22"/>
          <w:szCs w:val="22"/>
        </w:rPr>
        <w:t>시민권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사무국</w:t>
      </w:r>
      <w:proofErr w:type="spellEnd"/>
      <w:r>
        <w:rPr>
          <w:rFonts w:ascii="Gulim" w:eastAsia="Gulim" w:cs="Gulim"/>
          <w:sz w:val="22"/>
          <w:szCs w:val="22"/>
        </w:rPr>
        <w:t>)</w:t>
      </w:r>
      <w:r>
        <w:rPr>
          <w:rFonts w:ascii="Gulim" w:eastAsia="Gulim" w:cs="Gulim" w:hint="eastAsia"/>
          <w:sz w:val="22"/>
          <w:szCs w:val="22"/>
        </w:rPr>
        <w:t>에</w:t>
      </w:r>
      <w:r>
        <w:rPr>
          <w:rFonts w:ascii="Gulim" w:eastAsia="Gulim" w:cs="Gulim"/>
          <w:sz w:val="22"/>
          <w:szCs w:val="22"/>
        </w:rPr>
        <w:t xml:space="preserve"> </w:t>
      </w:r>
    </w:p>
    <w:p w:rsidR="0011277D" w:rsidRDefault="0011277D" w:rsidP="0011277D">
      <w:pPr>
        <w:pStyle w:val="Default"/>
        <w:rPr>
          <w:rFonts w:eastAsia="Gulim"/>
          <w:sz w:val="22"/>
          <w:szCs w:val="22"/>
        </w:rPr>
      </w:pPr>
      <w:r>
        <w:rPr>
          <w:rFonts w:ascii="Gulim" w:eastAsia="Gulim" w:cs="Gulim" w:hint="eastAsia"/>
          <w:sz w:val="22"/>
          <w:szCs w:val="22"/>
        </w:rPr>
        <w:t>에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시민권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사무국민원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포털을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통해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전자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방식으로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제출하거나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우편이나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전화로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제출할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수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있습니다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proofErr w:type="spellStart"/>
      <w:r>
        <w:rPr>
          <w:rFonts w:ascii="Gulim" w:eastAsia="Gulim" w:cs="Gulim" w:hint="eastAsia"/>
          <w:sz w:val="22"/>
          <w:szCs w:val="22"/>
        </w:rPr>
        <w:t>주소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ascii="Gulim" w:eastAsia="Gulim" w:cs="Gulim" w:hint="eastAsia"/>
          <w:sz w:val="22"/>
          <w:szCs w:val="22"/>
        </w:rPr>
        <w:t>및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연락처는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다음과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같습니다</w:t>
      </w:r>
      <w:proofErr w:type="spellEnd"/>
      <w:r>
        <w:rPr>
          <w:rFonts w:ascii="Gulim" w:eastAsia="Gulim" w:cs="Gulim"/>
          <w:sz w:val="22"/>
          <w:szCs w:val="22"/>
        </w:rPr>
        <w:t xml:space="preserve">. </w:t>
      </w:r>
      <w:r>
        <w:rPr>
          <w:rFonts w:eastAsia="Gulim"/>
          <w:sz w:val="22"/>
          <w:szCs w:val="22"/>
        </w:rPr>
        <w:t>https://ocrportal.hhs.gov/ocr/portal/lobby.jsf</w:t>
      </w:r>
    </w:p>
    <w:p w:rsidR="0011277D" w:rsidRDefault="0011277D" w:rsidP="0011277D">
      <w:pPr>
        <w:pStyle w:val="Default"/>
        <w:rPr>
          <w:rFonts w:eastAsia="Gulim"/>
          <w:sz w:val="22"/>
          <w:szCs w:val="22"/>
        </w:rPr>
      </w:pPr>
      <w:r>
        <w:rPr>
          <w:rFonts w:eastAsia="Gulim"/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810B18" w:rsidRDefault="0011277D" w:rsidP="0011277D">
      <w:pPr>
        <w:pStyle w:val="Default"/>
      </w:pPr>
      <w:proofErr w:type="spellStart"/>
      <w:r>
        <w:rPr>
          <w:rFonts w:ascii="Gulim" w:eastAsia="Gulim" w:cs="Gulim" w:hint="eastAsia"/>
          <w:sz w:val="22"/>
          <w:szCs w:val="22"/>
        </w:rPr>
        <w:t>민원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양식은</w:t>
      </w:r>
      <w:proofErr w:type="spellEnd"/>
      <w:r>
        <w:rPr>
          <w:rFonts w:ascii="Gulim" w:eastAsia="Gulim" w:cs="Gulim"/>
          <w:sz w:val="22"/>
          <w:szCs w:val="22"/>
        </w:rPr>
        <w:t xml:space="preserve"> </w:t>
      </w:r>
      <w:r>
        <w:rPr>
          <w:rFonts w:eastAsia="Gulim"/>
          <w:sz w:val="22"/>
          <w:szCs w:val="22"/>
        </w:rPr>
        <w:t>http://www.hhs.gov/ocr/office/file/index.html</w:t>
      </w:r>
      <w:r>
        <w:rPr>
          <w:rFonts w:ascii="Gulim" w:eastAsia="Gulim" w:cs="Gulim" w:hint="eastAsia"/>
          <w:sz w:val="22"/>
          <w:szCs w:val="22"/>
        </w:rPr>
        <w:t>에</w:t>
      </w:r>
      <w:r>
        <w:rPr>
          <w:rFonts w:ascii="Gulim" w:eastAsia="Gulim" w:cs="Gulim"/>
          <w:sz w:val="22"/>
          <w:szCs w:val="22"/>
        </w:rPr>
        <w:t xml:space="preserve"> </w:t>
      </w:r>
      <w:proofErr w:type="spellStart"/>
      <w:r>
        <w:rPr>
          <w:rFonts w:ascii="Gulim" w:eastAsia="Gulim" w:cs="Gulim" w:hint="eastAsia"/>
          <w:sz w:val="22"/>
          <w:szCs w:val="22"/>
        </w:rPr>
        <w:t>있습니다</w:t>
      </w:r>
      <w:proofErr w:type="spellEnd"/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810B18" w:rsidRDefault="00810B18" w:rsidP="00810B18">
      <w:pPr>
        <w:pStyle w:val="Default"/>
      </w:pPr>
    </w:p>
    <w:p w:rsidR="00390396" w:rsidRDefault="00390396" w:rsidP="00810B18">
      <w:pPr>
        <w:pStyle w:val="Default"/>
      </w:pPr>
    </w:p>
    <w:p w:rsidR="00390396" w:rsidRDefault="00390396" w:rsidP="00810B18">
      <w:pPr>
        <w:pStyle w:val="Default"/>
      </w:pPr>
    </w:p>
    <w:p w:rsidR="00390396" w:rsidRDefault="00390396" w:rsidP="00810B18">
      <w:pPr>
        <w:pStyle w:val="Default"/>
      </w:pPr>
    </w:p>
    <w:p w:rsidR="00390396" w:rsidRDefault="00390396" w:rsidP="00810B18">
      <w:pPr>
        <w:pStyle w:val="Default"/>
      </w:pPr>
    </w:p>
    <w:p w:rsidR="00390396" w:rsidRDefault="00390396" w:rsidP="00810B18">
      <w:pPr>
        <w:pStyle w:val="Default"/>
      </w:pPr>
    </w:p>
    <w:p w:rsidR="00C82E95" w:rsidRDefault="00C82E95" w:rsidP="00810B18">
      <w:pPr>
        <w:pStyle w:val="Default"/>
      </w:pPr>
    </w:p>
    <w:p w:rsidR="00C82E95" w:rsidRDefault="00C82E95" w:rsidP="00810B18">
      <w:pPr>
        <w:pStyle w:val="Default"/>
      </w:pPr>
    </w:p>
    <w:p w:rsidR="00C82E95" w:rsidRDefault="00C82E95" w:rsidP="00810B18">
      <w:pPr>
        <w:pStyle w:val="Default"/>
      </w:pPr>
    </w:p>
    <w:p w:rsidR="00C82E95" w:rsidRDefault="00C82E95" w:rsidP="00810B18">
      <w:pPr>
        <w:pStyle w:val="Default"/>
      </w:pPr>
    </w:p>
    <w:p w:rsidR="00390396" w:rsidRDefault="00390396" w:rsidP="00810B18">
      <w:pPr>
        <w:pStyle w:val="Default"/>
      </w:pPr>
    </w:p>
    <w:p w:rsidR="005772BA" w:rsidRPr="005772BA" w:rsidRDefault="00390396" w:rsidP="005772BA">
      <w:pPr>
        <w:spacing w:after="0"/>
        <w:rPr>
          <w:b/>
        </w:rPr>
      </w:pPr>
      <w:r>
        <w:lastRenderedPageBreak/>
        <w:t xml:space="preserve"> </w:t>
      </w:r>
      <w:r w:rsidR="005772BA" w:rsidRPr="005772BA">
        <w:rPr>
          <w:color w:val="222222"/>
          <w:lang w:val="pl-PL"/>
        </w:rPr>
        <w:t xml:space="preserve">Polskie 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(Polish):</w:t>
      </w:r>
    </w:p>
    <w:p w:rsidR="005772BA" w:rsidRDefault="005772BA" w:rsidP="00390396">
      <w:pPr>
        <w:pStyle w:val="Default"/>
      </w:pPr>
    </w:p>
    <w:p w:rsidR="00237B26" w:rsidRDefault="00C82E95" w:rsidP="003903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5772BA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postępuje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zgodnie</w:t>
      </w:r>
      <w:proofErr w:type="spellEnd"/>
      <w:r w:rsidR="00390396">
        <w:rPr>
          <w:sz w:val="22"/>
          <w:szCs w:val="22"/>
        </w:rPr>
        <w:t xml:space="preserve"> z </w:t>
      </w:r>
      <w:proofErr w:type="spellStart"/>
      <w:r w:rsidR="00390396">
        <w:rPr>
          <w:sz w:val="22"/>
          <w:szCs w:val="22"/>
        </w:rPr>
        <w:t>obowiązującymi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federalnymi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prawami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obywatelskimi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nie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dopuszcza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się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dyskryminacji</w:t>
      </w:r>
      <w:proofErr w:type="spellEnd"/>
      <w:r w:rsidR="00390396">
        <w:rPr>
          <w:sz w:val="22"/>
          <w:szCs w:val="22"/>
        </w:rPr>
        <w:t xml:space="preserve"> ze </w:t>
      </w:r>
      <w:proofErr w:type="spellStart"/>
      <w:r w:rsidR="00390396">
        <w:rPr>
          <w:sz w:val="22"/>
          <w:szCs w:val="22"/>
        </w:rPr>
        <w:t>względu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na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rasę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kolor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skóry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pochodzenie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wiek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niepełnosprawność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bądź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płeć</w:t>
      </w:r>
      <w:proofErr w:type="spellEnd"/>
      <w:r w:rsidR="00390396">
        <w:rPr>
          <w:sz w:val="22"/>
          <w:szCs w:val="22"/>
        </w:rPr>
        <w:t>.</w:t>
      </w:r>
    </w:p>
    <w:p w:rsidR="00390396" w:rsidRDefault="00C82E95" w:rsidP="003903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nie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wyklucza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żadnych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osób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nie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stosuje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różnego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traktowania</w:t>
      </w:r>
      <w:proofErr w:type="spellEnd"/>
      <w:r w:rsidR="00390396">
        <w:rPr>
          <w:sz w:val="22"/>
          <w:szCs w:val="22"/>
        </w:rPr>
        <w:t xml:space="preserve"> ze </w:t>
      </w:r>
      <w:proofErr w:type="spellStart"/>
      <w:r w:rsidR="00390396">
        <w:rPr>
          <w:sz w:val="22"/>
          <w:szCs w:val="22"/>
        </w:rPr>
        <w:t>względu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na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rasę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kolor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skóry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pochodzenie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wiek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niepełnosprawność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bądź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płeć</w:t>
      </w:r>
      <w:proofErr w:type="spellEnd"/>
      <w:r w:rsidR="00390396">
        <w:rPr>
          <w:sz w:val="22"/>
          <w:szCs w:val="22"/>
        </w:rPr>
        <w:t xml:space="preserve">. </w:t>
      </w:r>
    </w:p>
    <w:p w:rsidR="00390396" w:rsidRDefault="00C82E95" w:rsidP="003903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DOWNEAST Surgery Center</w:t>
      </w:r>
      <w:r w:rsidR="00390396">
        <w:rPr>
          <w:sz w:val="22"/>
          <w:szCs w:val="22"/>
        </w:rPr>
        <w:t xml:space="preserve">: </w:t>
      </w:r>
    </w:p>
    <w:p w:rsidR="00390396" w:rsidRDefault="00390396" w:rsidP="00390396">
      <w:pPr>
        <w:pStyle w:val="Default"/>
        <w:numPr>
          <w:ilvl w:val="1"/>
          <w:numId w:val="28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Zapewnia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bezpłatną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niepełnosprawnym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umożliwienia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skutecznej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komunikacji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przykład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Wykwalifikowanych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tłumaczy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języka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migowego</w:t>
      </w:r>
      <w:proofErr w:type="spellEnd"/>
      <w:r>
        <w:rPr>
          <w:sz w:val="22"/>
          <w:szCs w:val="22"/>
        </w:rPr>
        <w:t xml:space="preserve"> </w:t>
      </w:r>
    </w:p>
    <w:p w:rsidR="00390396" w:rsidRDefault="00390396" w:rsidP="00390396">
      <w:pPr>
        <w:pStyle w:val="Default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Informacje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piśmie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różnych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formatach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duży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druk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dostępne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elektroniczne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formaty</w:t>
      </w:r>
      <w:proofErr w:type="spellEnd"/>
      <w:r>
        <w:rPr>
          <w:sz w:val="22"/>
          <w:szCs w:val="22"/>
        </w:rPr>
        <w:t xml:space="preserve">) </w:t>
      </w:r>
    </w:p>
    <w:p w:rsidR="00390396" w:rsidRDefault="00390396" w:rsidP="00390396">
      <w:pPr>
        <w:pStyle w:val="Default"/>
        <w:numPr>
          <w:ilvl w:val="1"/>
          <w:numId w:val="28"/>
        </w:numPr>
        <w:rPr>
          <w:sz w:val="22"/>
          <w:szCs w:val="22"/>
        </w:rPr>
      </w:pPr>
    </w:p>
    <w:p w:rsidR="00390396" w:rsidRDefault="00390396" w:rsidP="00390396">
      <w:pPr>
        <w:pStyle w:val="Default"/>
        <w:numPr>
          <w:ilvl w:val="1"/>
          <w:numId w:val="28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Zapewnia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bezpłatne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językowe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których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angielski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pierwszym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językiem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przykład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Wykwalifikowanych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tłumaczy</w:t>
      </w:r>
      <w:proofErr w:type="spellEnd"/>
      <w:r>
        <w:rPr>
          <w:sz w:val="22"/>
          <w:szCs w:val="22"/>
        </w:rPr>
        <w:t xml:space="preserve"> </w:t>
      </w:r>
    </w:p>
    <w:p w:rsidR="00390396" w:rsidRDefault="00390396" w:rsidP="00390396">
      <w:pPr>
        <w:pStyle w:val="Default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Informacje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piśmie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innych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językach</w:t>
      </w:r>
      <w:proofErr w:type="spellEnd"/>
      <w:r>
        <w:rPr>
          <w:sz w:val="22"/>
          <w:szCs w:val="22"/>
        </w:rPr>
        <w:t xml:space="preserve"> </w:t>
      </w:r>
    </w:p>
    <w:p w:rsidR="00390396" w:rsidRDefault="00390396" w:rsidP="00390396">
      <w:pPr>
        <w:pStyle w:val="Default"/>
        <w:numPr>
          <w:ilvl w:val="1"/>
          <w:numId w:val="28"/>
        </w:numPr>
        <w:rPr>
          <w:sz w:val="22"/>
          <w:szCs w:val="22"/>
        </w:rPr>
      </w:pPr>
    </w:p>
    <w:p w:rsidR="00390396" w:rsidRDefault="00390396" w:rsidP="00390396">
      <w:pPr>
        <w:pStyle w:val="Default"/>
        <w:rPr>
          <w:sz w:val="22"/>
          <w:szCs w:val="22"/>
        </w:rPr>
      </w:pPr>
    </w:p>
    <w:p w:rsidR="00390396" w:rsidRDefault="00390396" w:rsidP="0039039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Jeżeli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chcesz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skorzystać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tych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skontaktuj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z 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</w:p>
    <w:p w:rsidR="00F323DC" w:rsidRDefault="00390396" w:rsidP="0039039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Jeżeli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uważasz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 xml:space="preserve"> </w:t>
      </w:r>
      <w:r w:rsidR="00C82E95">
        <w:rPr>
          <w:sz w:val="22"/>
          <w:szCs w:val="22"/>
        </w:rPr>
        <w:t>DOWNEAST Surgery Center</w:t>
      </w:r>
      <w:r w:rsidR="00237B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świadczy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inny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dopuszcza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dyskryminacji</w:t>
      </w:r>
      <w:proofErr w:type="spellEnd"/>
      <w:r>
        <w:rPr>
          <w:sz w:val="22"/>
          <w:szCs w:val="22"/>
        </w:rPr>
        <w:t xml:space="preserve"> ze </w:t>
      </w:r>
      <w:proofErr w:type="spellStart"/>
      <w:r>
        <w:rPr>
          <w:sz w:val="22"/>
          <w:szCs w:val="22"/>
        </w:rPr>
        <w:t>względu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rasę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koloru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skóry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pochodzenie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niepełnosprawność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bądź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płeć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możesz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złożyć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skargę</w:t>
      </w:r>
      <w:proofErr w:type="spellEnd"/>
      <w:r>
        <w:rPr>
          <w:sz w:val="22"/>
          <w:szCs w:val="22"/>
        </w:rPr>
        <w:t xml:space="preserve"> do: </w:t>
      </w:r>
    </w:p>
    <w:p w:rsidR="00390396" w:rsidRDefault="000406B1" w:rsidP="00390396">
      <w:pPr>
        <w:pStyle w:val="Default"/>
        <w:rPr>
          <w:sz w:val="22"/>
          <w:szCs w:val="22"/>
        </w:rPr>
      </w:pPr>
      <w:r>
        <w:t xml:space="preserve">The Section 1557 </w:t>
      </w:r>
      <w:r w:rsidR="00F323DC">
        <w:t>Compliance Officer</w:t>
      </w:r>
      <w:r w:rsidR="00F323DC" w:rsidRPr="00D916B0">
        <w:t xml:space="preserve"> </w:t>
      </w:r>
      <w:r w:rsidR="00C82E95"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 w:rsidR="00C82E95">
        <w:t>, Bangor ME 04401. Phon</w:t>
      </w:r>
      <w:r w:rsidR="00F323DC" w:rsidRPr="00D916B0">
        <w:t xml:space="preserve">e (207) </w:t>
      </w:r>
      <w:r w:rsidR="00C82E95">
        <w:t>990-0928</w:t>
      </w:r>
      <w:r w:rsidR="00F323DC" w:rsidRPr="00D916B0">
        <w:t>, Fax (207)</w:t>
      </w:r>
      <w:r w:rsidR="00C82E95">
        <w:t>945-4354</w:t>
      </w:r>
      <w:r w:rsidR="00F323DC">
        <w:rPr>
          <w:sz w:val="22"/>
          <w:szCs w:val="22"/>
        </w:rPr>
        <w:t>.</w:t>
      </w:r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Skargę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można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złożyć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osobiście</w:t>
      </w:r>
      <w:proofErr w:type="spellEnd"/>
      <w:r w:rsidR="00390396">
        <w:rPr>
          <w:sz w:val="22"/>
          <w:szCs w:val="22"/>
        </w:rPr>
        <w:t xml:space="preserve">, za </w:t>
      </w:r>
      <w:proofErr w:type="spellStart"/>
      <w:r w:rsidR="00390396">
        <w:rPr>
          <w:sz w:val="22"/>
          <w:szCs w:val="22"/>
        </w:rPr>
        <w:t>pośrednictwem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poczty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tradycyjnej</w:t>
      </w:r>
      <w:proofErr w:type="spellEnd"/>
      <w:r w:rsidR="00390396">
        <w:rPr>
          <w:sz w:val="22"/>
          <w:szCs w:val="22"/>
        </w:rPr>
        <w:t xml:space="preserve">, </w:t>
      </w:r>
      <w:proofErr w:type="spellStart"/>
      <w:r w:rsidR="00390396">
        <w:rPr>
          <w:sz w:val="22"/>
          <w:szCs w:val="22"/>
        </w:rPr>
        <w:t>elektronicznej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lub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faksu</w:t>
      </w:r>
      <w:proofErr w:type="spellEnd"/>
      <w:r w:rsidR="00390396">
        <w:rPr>
          <w:sz w:val="22"/>
          <w:szCs w:val="22"/>
        </w:rPr>
        <w:t xml:space="preserve">. </w:t>
      </w:r>
      <w:proofErr w:type="spellStart"/>
      <w:r w:rsidR="00390396">
        <w:rPr>
          <w:sz w:val="22"/>
          <w:szCs w:val="22"/>
        </w:rPr>
        <w:t>Jeżeli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potrzebujesz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pomocy</w:t>
      </w:r>
      <w:proofErr w:type="spellEnd"/>
      <w:r w:rsidR="00390396">
        <w:rPr>
          <w:sz w:val="22"/>
          <w:szCs w:val="22"/>
        </w:rPr>
        <w:t xml:space="preserve"> w </w:t>
      </w:r>
      <w:proofErr w:type="spellStart"/>
      <w:r w:rsidR="00390396">
        <w:rPr>
          <w:sz w:val="22"/>
          <w:szCs w:val="22"/>
        </w:rPr>
        <w:t>złożeniu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skargi</w:t>
      </w:r>
      <w:proofErr w:type="spellEnd"/>
      <w:r w:rsidR="00390396">
        <w:rPr>
          <w:sz w:val="22"/>
          <w:szCs w:val="22"/>
        </w:rPr>
        <w:t>,</w:t>
      </w:r>
      <w:r w:rsidR="00B31CBA" w:rsidRPr="00B31CBA">
        <w:t xml:space="preserve"> </w:t>
      </w:r>
      <w:r w:rsidR="00B31CBA">
        <w:t xml:space="preserve">The Section 1557 Compliance </w:t>
      </w:r>
      <w:proofErr w:type="gramStart"/>
      <w:r w:rsidR="00B31CBA">
        <w:t>Officer</w:t>
      </w:r>
      <w:r w:rsidR="00B31CBA">
        <w:rPr>
          <w:sz w:val="22"/>
          <w:szCs w:val="22"/>
        </w:rPr>
        <w:t xml:space="preserve">  </w:t>
      </w:r>
      <w:proofErr w:type="spellStart"/>
      <w:r w:rsidR="00390396">
        <w:rPr>
          <w:sz w:val="22"/>
          <w:szCs w:val="22"/>
        </w:rPr>
        <w:t>może</w:t>
      </w:r>
      <w:proofErr w:type="spellEnd"/>
      <w:proofErr w:type="gramEnd"/>
      <w:r w:rsidR="00390396">
        <w:rPr>
          <w:sz w:val="22"/>
          <w:szCs w:val="22"/>
        </w:rPr>
        <w:t xml:space="preserve"> w </w:t>
      </w:r>
      <w:proofErr w:type="spellStart"/>
      <w:r w:rsidR="00390396">
        <w:rPr>
          <w:sz w:val="22"/>
          <w:szCs w:val="22"/>
        </w:rPr>
        <w:t>tym</w:t>
      </w:r>
      <w:proofErr w:type="spellEnd"/>
      <w:r w:rsidR="00390396">
        <w:rPr>
          <w:sz w:val="22"/>
          <w:szCs w:val="22"/>
        </w:rPr>
        <w:t xml:space="preserve"> </w:t>
      </w:r>
      <w:proofErr w:type="spellStart"/>
      <w:r w:rsidR="00390396">
        <w:rPr>
          <w:sz w:val="22"/>
          <w:szCs w:val="22"/>
        </w:rPr>
        <w:t>pomóc</w:t>
      </w:r>
      <w:proofErr w:type="spellEnd"/>
      <w:r w:rsidR="00390396">
        <w:rPr>
          <w:sz w:val="22"/>
          <w:szCs w:val="22"/>
        </w:rPr>
        <w:t xml:space="preserve">. </w:t>
      </w:r>
    </w:p>
    <w:p w:rsidR="00390396" w:rsidRDefault="00390396" w:rsidP="0039039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Skargę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obywatelską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można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również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złożyć</w:t>
      </w:r>
      <w:proofErr w:type="spellEnd"/>
      <w:r>
        <w:rPr>
          <w:sz w:val="22"/>
          <w:szCs w:val="22"/>
        </w:rPr>
        <w:t xml:space="preserve"> w U.S. Department of Health and Human Services (</w:t>
      </w:r>
      <w:proofErr w:type="spellStart"/>
      <w:r>
        <w:rPr>
          <w:sz w:val="22"/>
          <w:szCs w:val="22"/>
        </w:rPr>
        <w:t>Departamentu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Zdrowia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Społecznej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Zjednoczonych</w:t>
      </w:r>
      <w:proofErr w:type="spellEnd"/>
      <w:r>
        <w:rPr>
          <w:sz w:val="22"/>
          <w:szCs w:val="22"/>
        </w:rPr>
        <w:t>), Office for Civil Rights (</w:t>
      </w:r>
      <w:proofErr w:type="spellStart"/>
      <w:r>
        <w:rPr>
          <w:sz w:val="22"/>
          <w:szCs w:val="22"/>
        </w:rPr>
        <w:t>Biuro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Obywatelskich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drogą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elektroniczną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pośrednictwem</w:t>
      </w:r>
      <w:proofErr w:type="spellEnd"/>
      <w:r>
        <w:rPr>
          <w:sz w:val="22"/>
          <w:szCs w:val="22"/>
        </w:rPr>
        <w:t xml:space="preserve"> Office for Civil Rights Complaint Portal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stronie</w:t>
      </w:r>
      <w:proofErr w:type="spellEnd"/>
      <w:r>
        <w:rPr>
          <w:sz w:val="22"/>
          <w:szCs w:val="22"/>
        </w:rPr>
        <w:t xml:space="preserve"> https://ocrportal.hhs.gov/ocr/portal/lobby.jsf, </w:t>
      </w:r>
      <w:proofErr w:type="spellStart"/>
      <w:r>
        <w:rPr>
          <w:sz w:val="22"/>
          <w:szCs w:val="22"/>
        </w:rPr>
        <w:t>pocztą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tradycyjną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dzwoniąc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numer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telefonu</w:t>
      </w:r>
      <w:proofErr w:type="spellEnd"/>
      <w:r>
        <w:rPr>
          <w:sz w:val="22"/>
          <w:szCs w:val="22"/>
        </w:rPr>
        <w:t xml:space="preserve">: </w:t>
      </w:r>
    </w:p>
    <w:p w:rsidR="00390396" w:rsidRDefault="00390396" w:rsidP="003903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810B18" w:rsidRDefault="00390396" w:rsidP="0039039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Formularze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dostępne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stronie</w:t>
      </w:r>
      <w:proofErr w:type="spellEnd"/>
      <w:r>
        <w:rPr>
          <w:sz w:val="22"/>
          <w:szCs w:val="22"/>
        </w:rPr>
        <w:t xml:space="preserve"> </w:t>
      </w:r>
      <w:hyperlink r:id="rId18" w:history="1">
        <w:r w:rsidR="005772BA" w:rsidRPr="00D408E3">
          <w:rPr>
            <w:rStyle w:val="Hyperlink"/>
            <w:sz w:val="22"/>
            <w:szCs w:val="22"/>
          </w:rPr>
          <w:t>http://www.hhs.gov/ocr/office/file/index.html</w:t>
        </w:r>
      </w:hyperlink>
      <w:r w:rsidR="005772BA">
        <w:rPr>
          <w:sz w:val="22"/>
          <w:szCs w:val="22"/>
        </w:rPr>
        <w:t>.</w:t>
      </w: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C82E95" w:rsidRDefault="00C82E95" w:rsidP="00390396">
      <w:pPr>
        <w:pStyle w:val="Default"/>
        <w:rPr>
          <w:sz w:val="22"/>
          <w:szCs w:val="22"/>
        </w:rPr>
      </w:pPr>
    </w:p>
    <w:p w:rsidR="00C82E95" w:rsidRDefault="00C82E95" w:rsidP="00390396">
      <w:pPr>
        <w:pStyle w:val="Default"/>
        <w:rPr>
          <w:sz w:val="22"/>
          <w:szCs w:val="22"/>
        </w:rPr>
      </w:pPr>
    </w:p>
    <w:p w:rsidR="00C82E95" w:rsidRDefault="00C82E95" w:rsidP="00390396">
      <w:pPr>
        <w:pStyle w:val="Default"/>
        <w:rPr>
          <w:sz w:val="22"/>
          <w:szCs w:val="22"/>
        </w:rPr>
      </w:pPr>
    </w:p>
    <w:p w:rsidR="00C82E95" w:rsidRDefault="00C82E95" w:rsidP="00390396">
      <w:pPr>
        <w:pStyle w:val="Default"/>
        <w:rPr>
          <w:sz w:val="22"/>
          <w:szCs w:val="22"/>
        </w:rPr>
      </w:pPr>
    </w:p>
    <w:p w:rsidR="00C82E95" w:rsidRDefault="00C82E95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390396">
      <w:pPr>
        <w:pStyle w:val="Default"/>
        <w:rPr>
          <w:sz w:val="22"/>
          <w:szCs w:val="22"/>
        </w:rPr>
      </w:pPr>
    </w:p>
    <w:p w:rsidR="005772BA" w:rsidRDefault="005772BA" w:rsidP="005772BA">
      <w:pPr>
        <w:pStyle w:val="Default"/>
        <w:rPr>
          <w:b/>
          <w:bCs/>
          <w:sz w:val="23"/>
          <w:szCs w:val="23"/>
        </w:rPr>
      </w:pPr>
      <w:r>
        <w:t xml:space="preserve"> </w:t>
      </w:r>
    </w:p>
    <w:p w:rsidR="005772BA" w:rsidRPr="005772BA" w:rsidRDefault="005772BA" w:rsidP="005772BA">
      <w:pPr>
        <w:spacing w:after="0"/>
        <w:rPr>
          <w:b/>
        </w:rPr>
      </w:pPr>
      <w:proofErr w:type="spellStart"/>
      <w:proofErr w:type="gramStart"/>
      <w:r w:rsidRPr="005772BA">
        <w:rPr>
          <w:rFonts w:ascii="Arial" w:eastAsia="MS Gothic" w:cs="Arial"/>
          <w:b/>
          <w:bCs/>
          <w:color w:val="0070C0"/>
          <w:sz w:val="23"/>
          <w:szCs w:val="23"/>
        </w:rPr>
        <w:lastRenderedPageBreak/>
        <w:t>日本語</w:t>
      </w:r>
      <w:proofErr w:type="spellEnd"/>
      <w:r w:rsidRPr="005772BA">
        <w:rPr>
          <w:rFonts w:ascii="Arial" w:eastAsia="MS Gothic" w:cs="Arial" w:hint="eastAsia"/>
          <w:b/>
          <w:bCs/>
          <w:color w:val="0070C0"/>
          <w:sz w:val="23"/>
          <w:szCs w:val="23"/>
        </w:rPr>
        <w:t xml:space="preserve"> </w:t>
      </w:r>
      <w:r>
        <w:rPr>
          <w:rFonts w:ascii="Arial" w:eastAsia="MS Gothic" w:cs="Arial"/>
          <w:b/>
          <w:bCs/>
          <w:color w:val="0070C0"/>
          <w:sz w:val="23"/>
          <w:szCs w:val="23"/>
        </w:rPr>
        <w:t xml:space="preserve"> </w:t>
      </w:r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(</w:t>
      </w:r>
      <w:proofErr w:type="gramEnd"/>
      <w:r w:rsidR="00E502AF">
        <w:rPr>
          <w:rFonts w:ascii="Arial" w:eastAsia="Calibri" w:hAnsi="Arial" w:cs="Arial"/>
          <w:b/>
          <w:bCs/>
          <w:color w:val="0070C0"/>
          <w:sz w:val="23"/>
          <w:szCs w:val="23"/>
        </w:rPr>
        <w:t>Japanese):</w:t>
      </w:r>
    </w:p>
    <w:p w:rsidR="005772BA" w:rsidRDefault="005772BA" w:rsidP="005772BA">
      <w:pPr>
        <w:pStyle w:val="Default"/>
        <w:rPr>
          <w:sz w:val="23"/>
          <w:szCs w:val="23"/>
        </w:rPr>
      </w:pPr>
    </w:p>
    <w:p w:rsidR="005772BA" w:rsidRDefault="00C82E95" w:rsidP="005772BA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sz w:val="22"/>
          <w:szCs w:val="22"/>
        </w:rPr>
        <w:t>DOWNEAST Surgery Center</w:t>
      </w:r>
      <w:r w:rsidR="005772BA">
        <w:rPr>
          <w:rFonts w:ascii="MS Gothic" w:eastAsia="MS Gothic" w:cs="MS Gothic" w:hint="eastAsia"/>
          <w:sz w:val="23"/>
          <w:szCs w:val="23"/>
        </w:rPr>
        <w:t>は適用される連邦公民権法を遵守し、人種、肌の色、出身国、年齢、障害、または性別に基づく差別をいたしません。</w:t>
      </w:r>
      <w:r>
        <w:rPr>
          <w:sz w:val="22"/>
          <w:szCs w:val="22"/>
        </w:rPr>
        <w:t xml:space="preserve">DOWNEAST </w:t>
      </w:r>
      <w:proofErr w:type="spellStart"/>
      <w:r>
        <w:rPr>
          <w:sz w:val="22"/>
          <w:szCs w:val="22"/>
        </w:rPr>
        <w:t>Surgery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Center</w:t>
      </w:r>
      <w:r w:rsidR="005772BA">
        <w:rPr>
          <w:rFonts w:ascii="MS Gothic" w:eastAsia="MS Gothic" w:cs="MS Gothic" w:hint="eastAsia"/>
          <w:sz w:val="23"/>
          <w:szCs w:val="23"/>
        </w:rPr>
        <w:t>は人種、肌の色、出身国、年齢、障害、または性別を理由として人を排除したり、異なる扱いをいたしません</w:t>
      </w:r>
      <w:proofErr w:type="spellEnd"/>
      <w:r w:rsidR="005772BA">
        <w:rPr>
          <w:rFonts w:ascii="MS Gothic" w:eastAsia="MS Gothic" w:cs="MS Gothic" w:hint="eastAsia"/>
          <w:sz w:val="23"/>
          <w:szCs w:val="23"/>
        </w:rPr>
        <w:t>。</w:t>
      </w:r>
      <w:r w:rsidR="005772BA"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C82E95" w:rsidP="005772BA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sz w:val="22"/>
          <w:szCs w:val="22"/>
        </w:rPr>
        <w:t>DOWNEAST Surgery Center</w:t>
      </w:r>
      <w:r w:rsidR="005772BA">
        <w:rPr>
          <w:rFonts w:ascii="MS Gothic" w:eastAsia="MS Gothic" w:cs="MS Gothic"/>
          <w:sz w:val="23"/>
          <w:szCs w:val="23"/>
        </w:rPr>
        <w:t xml:space="preserve">: </w:t>
      </w:r>
    </w:p>
    <w:p w:rsidR="005772BA" w:rsidRDefault="005772BA" w:rsidP="005772BA">
      <w:pPr>
        <w:pStyle w:val="Default"/>
        <w:numPr>
          <w:ilvl w:val="1"/>
          <w:numId w:val="30"/>
        </w:numPr>
        <w:spacing w:after="121"/>
        <w:rPr>
          <w:rFonts w:ascii="MS Gothic" w:eastAsia="MS Gothic" w:cs="MS Gothic"/>
          <w:sz w:val="23"/>
          <w:szCs w:val="23"/>
        </w:rPr>
      </w:pPr>
      <w:proofErr w:type="spellStart"/>
      <w:r>
        <w:rPr>
          <w:rFonts w:ascii="MS Gothic" w:eastAsia="MS Gothic" w:cs="MS Gothic" w:hint="eastAsia"/>
          <w:sz w:val="23"/>
          <w:szCs w:val="23"/>
        </w:rPr>
        <w:t>効果的にコミュニケーションを図るため、障害のある人に以下の支援やサポートを無料で提供いたします</w:t>
      </w:r>
      <w:proofErr w:type="spellEnd"/>
      <w:r>
        <w:rPr>
          <w:rFonts w:ascii="MS Gothic" w:eastAsia="MS Gothic" w:cs="MS Gothic" w:hint="eastAsia"/>
          <w:sz w:val="23"/>
          <w:szCs w:val="23"/>
        </w:rPr>
        <w:t>。</w:t>
      </w:r>
      <w:r>
        <w:rPr>
          <w:rFonts w:ascii="MS Gothic" w:eastAsia="MS Gothic" w:cs="MS Gothic"/>
          <w:sz w:val="23"/>
          <w:szCs w:val="23"/>
        </w:rPr>
        <w:t xml:space="preserve"> </w:t>
      </w:r>
      <w:proofErr w:type="spellStart"/>
      <w:r>
        <w:rPr>
          <w:rFonts w:ascii="MS Gothic" w:eastAsia="MS Gothic" w:cs="MS Gothic" w:hint="eastAsia"/>
          <w:sz w:val="23"/>
          <w:szCs w:val="23"/>
        </w:rPr>
        <w:t>資格ある手話通訳者</w:t>
      </w:r>
      <w:proofErr w:type="spellEnd"/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numPr>
          <w:ilvl w:val="1"/>
          <w:numId w:val="30"/>
        </w:numPr>
        <w:rPr>
          <w:rFonts w:ascii="MS Gothic" w:eastAsia="MS Gothic" w:cs="MS Gothic"/>
          <w:sz w:val="23"/>
          <w:szCs w:val="23"/>
        </w:rPr>
      </w:pPr>
      <w:proofErr w:type="spellStart"/>
      <w:r>
        <w:rPr>
          <w:rFonts w:ascii="MS Gothic" w:eastAsia="MS Gothic" w:cs="MS Gothic" w:hint="eastAsia"/>
          <w:sz w:val="23"/>
          <w:szCs w:val="23"/>
        </w:rPr>
        <w:t>その他形式の文字情報（大きな活字、音声信号、手軽な電子形式、その他</w:t>
      </w:r>
      <w:proofErr w:type="spellEnd"/>
      <w:r>
        <w:rPr>
          <w:rFonts w:ascii="MS Gothic" w:eastAsia="MS Gothic" w:cs="MS Gothic" w:hint="eastAsia"/>
          <w:sz w:val="23"/>
          <w:szCs w:val="23"/>
        </w:rPr>
        <w:t>）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numPr>
          <w:ilvl w:val="1"/>
          <w:numId w:val="30"/>
        </w:numPr>
        <w:rPr>
          <w:rFonts w:ascii="MS Gothic" w:eastAsia="MS Gothic" w:cs="MS Gothic"/>
          <w:sz w:val="23"/>
          <w:szCs w:val="23"/>
        </w:rPr>
      </w:pPr>
    </w:p>
    <w:p w:rsidR="005772BA" w:rsidRDefault="005772BA" w:rsidP="005772BA">
      <w:pPr>
        <w:pStyle w:val="Default"/>
        <w:numPr>
          <w:ilvl w:val="1"/>
          <w:numId w:val="30"/>
        </w:numPr>
        <w:spacing w:after="121"/>
        <w:ind w:left="360"/>
        <w:rPr>
          <w:rFonts w:ascii="MS Gothic" w:eastAsia="MS Gothic" w:cs="MS Gothic"/>
          <w:sz w:val="23"/>
          <w:szCs w:val="23"/>
        </w:rPr>
      </w:pPr>
      <w:proofErr w:type="spellStart"/>
      <w:r>
        <w:rPr>
          <w:rFonts w:ascii="MS Gothic" w:eastAsia="MS Gothic" w:cs="MS Gothic" w:hint="eastAsia"/>
          <w:sz w:val="23"/>
          <w:szCs w:val="23"/>
        </w:rPr>
        <w:t>英語を母語としない人へ以下の言語サービスを無料で提供いたします</w:t>
      </w:r>
      <w:proofErr w:type="spellEnd"/>
      <w:r>
        <w:rPr>
          <w:rFonts w:ascii="MS Gothic" w:eastAsia="MS Gothic" w:cs="MS Gothic" w:hint="eastAsia"/>
          <w:sz w:val="23"/>
          <w:szCs w:val="23"/>
        </w:rPr>
        <w:t>。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○ </w:t>
      </w:r>
      <w:proofErr w:type="spellStart"/>
      <w:r>
        <w:rPr>
          <w:rFonts w:ascii="MS Gothic" w:eastAsia="MS Gothic" w:cs="MS Gothic" w:hint="eastAsia"/>
          <w:sz w:val="23"/>
          <w:szCs w:val="23"/>
        </w:rPr>
        <w:t>資格ある通訳者</w:t>
      </w:r>
      <w:proofErr w:type="spellEnd"/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numPr>
          <w:ilvl w:val="1"/>
          <w:numId w:val="30"/>
        </w:numPr>
        <w:ind w:left="360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○ </w:t>
      </w:r>
      <w:proofErr w:type="spellStart"/>
      <w:r>
        <w:rPr>
          <w:rFonts w:ascii="MS Gothic" w:eastAsia="MS Gothic" w:cs="MS Gothic" w:hint="eastAsia"/>
          <w:sz w:val="23"/>
          <w:szCs w:val="23"/>
        </w:rPr>
        <w:t>英語以外の言語で書かれた情報</w:t>
      </w:r>
      <w:proofErr w:type="spellEnd"/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numPr>
          <w:ilvl w:val="1"/>
          <w:numId w:val="30"/>
        </w:numPr>
        <w:ind w:left="360"/>
        <w:rPr>
          <w:rFonts w:ascii="MS Gothic" w:eastAsia="MS Gothic" w:cs="MS Gothic"/>
          <w:sz w:val="23"/>
          <w:szCs w:val="23"/>
        </w:rPr>
      </w:pPr>
    </w:p>
    <w:p w:rsidR="005772BA" w:rsidRDefault="005772BA" w:rsidP="005772BA">
      <w:pPr>
        <w:pStyle w:val="Default"/>
        <w:rPr>
          <w:rFonts w:ascii="MS Gothic" w:eastAsia="MS Gothic" w:cs="MS Gothic"/>
          <w:sz w:val="23"/>
          <w:szCs w:val="23"/>
        </w:rPr>
      </w:pPr>
    </w:p>
    <w:p w:rsidR="005772BA" w:rsidRDefault="005772BA" w:rsidP="005772BA">
      <w:pPr>
        <w:pStyle w:val="Default"/>
        <w:rPr>
          <w:rFonts w:ascii="MS Gothic" w:eastAsia="MS Gothic" w:cs="MS Gothic"/>
          <w:sz w:val="23"/>
          <w:szCs w:val="23"/>
        </w:rPr>
      </w:pPr>
      <w:proofErr w:type="spellStart"/>
      <w:r>
        <w:rPr>
          <w:rFonts w:ascii="MS Gothic" w:eastAsia="MS Gothic" w:cs="MS Gothic" w:hint="eastAsia"/>
          <w:sz w:val="23"/>
          <w:szCs w:val="23"/>
        </w:rPr>
        <w:t>これらのサービスを必要とされる場合は、</w:t>
      </w:r>
      <w:r w:rsidR="00B31CBA">
        <w:t>The</w:t>
      </w:r>
      <w:proofErr w:type="spellEnd"/>
      <w:r w:rsidR="00B31CBA">
        <w:t xml:space="preserve"> Section 1557 Compliance Officer</w:t>
      </w:r>
      <w:r w:rsidR="00B31CBA">
        <w:rPr>
          <w:sz w:val="22"/>
          <w:szCs w:val="22"/>
        </w:rPr>
        <w:t xml:space="preserve">   </w:t>
      </w:r>
      <w:proofErr w:type="spellStart"/>
      <w:r>
        <w:rPr>
          <w:rFonts w:ascii="MS Gothic" w:eastAsia="MS Gothic" w:cs="MS Gothic" w:hint="eastAsia"/>
          <w:sz w:val="23"/>
          <w:szCs w:val="23"/>
        </w:rPr>
        <w:t>までご連絡ください</w:t>
      </w:r>
      <w:proofErr w:type="spellEnd"/>
      <w:r>
        <w:rPr>
          <w:rFonts w:ascii="MS Gothic" w:eastAsia="MS Gothic" w:cs="MS Gothic" w:hint="eastAsia"/>
          <w:sz w:val="23"/>
          <w:szCs w:val="23"/>
        </w:rPr>
        <w:t>。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C82E95" w:rsidP="005772BA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sz w:val="22"/>
          <w:szCs w:val="22"/>
        </w:rPr>
        <w:t>DOWNEAST Surgery Center</w:t>
      </w:r>
      <w:r w:rsidR="005772BA">
        <w:rPr>
          <w:rFonts w:ascii="MS Gothic" w:eastAsia="MS Gothic" w:cs="MS Gothic" w:hint="eastAsia"/>
          <w:sz w:val="23"/>
          <w:szCs w:val="23"/>
        </w:rPr>
        <w:t>がこれらのサービスの提供を怠ったり、人種、肌の色、出身国、年齢、障害、または性別に基づいた何らかの方法で差別したと思われる場合、こちらまで苦情を申し立てることができます：</w:t>
      </w:r>
      <w:r w:rsidR="00B31CBA">
        <w:t>The Section 1557 Compliance Officer</w:t>
      </w:r>
      <w:r w:rsidR="00B31CBA">
        <w:rPr>
          <w:sz w:val="22"/>
          <w:szCs w:val="22"/>
        </w:rPr>
        <w:t xml:space="preserve"> at</w:t>
      </w:r>
      <w:r w:rsidR="00F323DC" w:rsidRPr="00D916B0">
        <w:t xml:space="preserve"> </w:t>
      </w:r>
      <w:r>
        <w:rPr>
          <w:sz w:val="22"/>
          <w:szCs w:val="22"/>
        </w:rPr>
        <w:t>DOWNEAST Surgery Center</w:t>
      </w:r>
      <w:r w:rsidR="00F323DC" w:rsidRPr="00D916B0">
        <w:t xml:space="preserve">, </w:t>
      </w:r>
      <w:r w:rsidR="008F0862">
        <w:t>73 Ridgewood Drive</w:t>
      </w:r>
      <w:r>
        <w:t>, Bangor ME 04401</w:t>
      </w:r>
      <w:r w:rsidR="00F323DC" w:rsidRPr="00D916B0">
        <w:t xml:space="preserve">.  Phone (207) </w:t>
      </w:r>
      <w:r>
        <w:t>990-0928</w:t>
      </w:r>
      <w:r w:rsidR="00F323DC" w:rsidRPr="00D916B0">
        <w:t>, Fax (207)</w:t>
      </w:r>
      <w:r>
        <w:t>945-4354</w:t>
      </w:r>
      <w:r w:rsidR="005772BA">
        <w:rPr>
          <w:rFonts w:ascii="MS Gothic" w:eastAsia="MS Gothic" w:cs="MS Gothic" w:hint="eastAsia"/>
          <w:sz w:val="23"/>
          <w:szCs w:val="23"/>
        </w:rPr>
        <w:t>。苦情の申し立ては、直接、または郵便、ファックス、メールで行うことができます。苦情を申し立てるにあたり援助が必要な場合は、</w:t>
      </w:r>
      <w:r w:rsidR="00B31CBA">
        <w:t>The Section 1557 Compliance Officer</w:t>
      </w:r>
      <w:r w:rsidR="00B31CBA">
        <w:rPr>
          <w:sz w:val="22"/>
          <w:szCs w:val="22"/>
        </w:rPr>
        <w:t xml:space="preserve">   </w:t>
      </w:r>
      <w:proofErr w:type="spellStart"/>
      <w:r w:rsidR="005772BA">
        <w:rPr>
          <w:rFonts w:ascii="MS Gothic" w:eastAsia="MS Gothic" w:cs="MS Gothic" w:hint="eastAsia"/>
          <w:sz w:val="23"/>
          <w:szCs w:val="23"/>
        </w:rPr>
        <w:t>がお手伝いいたします</w:t>
      </w:r>
      <w:proofErr w:type="spellEnd"/>
      <w:r w:rsidR="005772BA">
        <w:rPr>
          <w:rFonts w:ascii="MS Gothic" w:eastAsia="MS Gothic" w:cs="MS Gothic" w:hint="eastAsia"/>
          <w:sz w:val="23"/>
          <w:szCs w:val="23"/>
        </w:rPr>
        <w:t>。</w:t>
      </w:r>
      <w:r w:rsidR="005772BA"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Office for Civil </w:t>
      </w:r>
      <w:proofErr w:type="spellStart"/>
      <w:r>
        <w:rPr>
          <w:rFonts w:eastAsia="MS Gothic"/>
          <w:sz w:val="23"/>
          <w:szCs w:val="23"/>
        </w:rPr>
        <w:t>Rights</w:t>
      </w:r>
      <w:r>
        <w:rPr>
          <w:rFonts w:ascii="MS Gothic" w:eastAsia="MS Gothic" w:cs="MS Gothic" w:hint="eastAsia"/>
          <w:sz w:val="23"/>
          <w:szCs w:val="23"/>
        </w:rPr>
        <w:t>また、公民権に関する苦情は、</w:t>
      </w:r>
      <w:r>
        <w:rPr>
          <w:rFonts w:eastAsia="MS Gothic"/>
          <w:sz w:val="23"/>
          <w:szCs w:val="23"/>
        </w:rPr>
        <w:t>U.S</w:t>
      </w:r>
      <w:proofErr w:type="spellEnd"/>
      <w:r>
        <w:rPr>
          <w:rFonts w:eastAsia="MS Gothic"/>
          <w:sz w:val="23"/>
          <w:szCs w:val="23"/>
        </w:rPr>
        <w:t xml:space="preserve">. Department of Health and Human </w:t>
      </w:r>
      <w:proofErr w:type="spellStart"/>
      <w:r>
        <w:rPr>
          <w:rFonts w:eastAsia="MS Gothic"/>
          <w:sz w:val="23"/>
          <w:szCs w:val="23"/>
        </w:rPr>
        <w:t>Services</w:t>
      </w:r>
      <w:r>
        <w:rPr>
          <w:rFonts w:ascii="MS Gothic" w:eastAsia="MS Gothic" w:cs="MS Gothic" w:hint="eastAsia"/>
          <w:sz w:val="23"/>
          <w:szCs w:val="23"/>
        </w:rPr>
        <w:t>（公民権局）へ、</w:t>
      </w:r>
      <w:r>
        <w:rPr>
          <w:rFonts w:eastAsia="MS Gothic"/>
          <w:sz w:val="23"/>
          <w:szCs w:val="23"/>
        </w:rPr>
        <w:t>Office</w:t>
      </w:r>
      <w:proofErr w:type="spellEnd"/>
      <w:r>
        <w:rPr>
          <w:rFonts w:eastAsia="MS Gothic"/>
          <w:sz w:val="23"/>
          <w:szCs w:val="23"/>
        </w:rPr>
        <w:t xml:space="preserve"> for Civil Rights Complaint </w:t>
      </w:r>
      <w:r>
        <w:rPr>
          <w:rFonts w:ascii="MS Gothic" w:eastAsia="MS Gothic" w:cs="MS Gothic" w:hint="eastAsia"/>
          <w:sz w:val="23"/>
          <w:szCs w:val="23"/>
        </w:rPr>
        <w:t>（</w:t>
      </w:r>
      <w:proofErr w:type="spellStart"/>
      <w:r>
        <w:rPr>
          <w:rFonts w:ascii="MS Gothic" w:eastAsia="MS Gothic" w:cs="MS Gothic" w:hint="eastAsia"/>
          <w:sz w:val="23"/>
          <w:szCs w:val="23"/>
        </w:rPr>
        <w:t>保健社会福祉省）の</w:t>
      </w:r>
      <w:r>
        <w:rPr>
          <w:rFonts w:eastAsia="MS Gothic"/>
          <w:sz w:val="23"/>
          <w:szCs w:val="23"/>
        </w:rPr>
        <w:t>Portal</w:t>
      </w:r>
      <w:proofErr w:type="spellEnd"/>
      <w:r>
        <w:rPr>
          <w:rFonts w:eastAsia="MS Gothic"/>
          <w:sz w:val="23"/>
          <w:szCs w:val="23"/>
        </w:rPr>
        <w:t xml:space="preserve"> https://ocrportal.hhs.gov/ocr/portal/lobby.jsf</w:t>
      </w:r>
      <w:r>
        <w:rPr>
          <w:rFonts w:ascii="MS Gothic" w:eastAsia="MS Gothic" w:cs="MS Gothic" w:hint="eastAsia"/>
          <w:sz w:val="23"/>
          <w:szCs w:val="23"/>
        </w:rPr>
        <w:t>から電子申請するか、以下へ郵便または</w:t>
      </w:r>
    </w:p>
    <w:p w:rsidR="005772BA" w:rsidRDefault="005772BA" w:rsidP="005772BA">
      <w:pPr>
        <w:pStyle w:val="Default"/>
        <w:rPr>
          <w:rFonts w:ascii="MS Gothic" w:eastAsia="MS Gothic" w:cs="MS Gothic"/>
          <w:sz w:val="23"/>
          <w:szCs w:val="23"/>
        </w:rPr>
      </w:pPr>
      <w:proofErr w:type="spellStart"/>
      <w:r>
        <w:rPr>
          <w:rFonts w:ascii="MS Gothic" w:eastAsia="MS Gothic" w:cs="MS Gothic" w:hint="eastAsia"/>
          <w:sz w:val="23"/>
          <w:szCs w:val="23"/>
        </w:rPr>
        <w:t>電話で申し立てることもできます</w:t>
      </w:r>
      <w:proofErr w:type="spellEnd"/>
      <w:r>
        <w:rPr>
          <w:rFonts w:ascii="MS Gothic" w:eastAsia="MS Gothic" w:cs="MS Gothic" w:hint="eastAsia"/>
          <w:sz w:val="23"/>
          <w:szCs w:val="23"/>
        </w:rPr>
        <w:t>：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:rsidR="005772BA" w:rsidRDefault="005772BA" w:rsidP="005772BA">
      <w:pPr>
        <w:pStyle w:val="Default"/>
        <w:rPr>
          <w:rFonts w:eastAsia="MS Gothic"/>
          <w:sz w:val="23"/>
          <w:szCs w:val="23"/>
        </w:rPr>
      </w:pPr>
      <w:proofErr w:type="spellStart"/>
      <w:r>
        <w:rPr>
          <w:rFonts w:eastAsia="MS Gothic"/>
          <w:sz w:val="23"/>
          <w:szCs w:val="23"/>
        </w:rPr>
        <w:t>U.</w:t>
      </w:r>
      <w:proofErr w:type="gramStart"/>
      <w:r>
        <w:rPr>
          <w:rFonts w:eastAsia="MS Gothic"/>
          <w:sz w:val="23"/>
          <w:szCs w:val="23"/>
        </w:rPr>
        <w:t>S.Department</w:t>
      </w:r>
      <w:proofErr w:type="spellEnd"/>
      <w:proofErr w:type="gramEnd"/>
      <w:r>
        <w:rPr>
          <w:rFonts w:eastAsia="MS Gothic"/>
          <w:sz w:val="23"/>
          <w:szCs w:val="23"/>
        </w:rPr>
        <w:t xml:space="preserve"> of Health and Human Services 200 Independence Avenue, SW Room 509F, HHH Building Washington, D.C.20201 1-800-368-1019, 800-537-7697 (TDD) </w:t>
      </w:r>
    </w:p>
    <w:p w:rsidR="005772BA" w:rsidRDefault="005772BA" w:rsidP="005772BA">
      <w:pPr>
        <w:pStyle w:val="Default"/>
      </w:pPr>
      <w:r>
        <w:rPr>
          <w:rFonts w:ascii="MS Gothic" w:eastAsia="MS Gothic" w:cs="MS Gothic" w:hint="eastAsia"/>
          <w:sz w:val="23"/>
          <w:szCs w:val="23"/>
        </w:rPr>
        <w:t>苦情申立書は</w:t>
      </w:r>
      <w:r>
        <w:rPr>
          <w:rFonts w:eastAsia="MS Gothic"/>
          <w:sz w:val="23"/>
          <w:szCs w:val="23"/>
        </w:rPr>
        <w:t>http://www.hhs.gov/ocr/office/file/index.html</w:t>
      </w:r>
      <w:r>
        <w:rPr>
          <w:rFonts w:ascii="MS Gothic" w:eastAsia="MS Gothic" w:cs="MS Gothic" w:hint="eastAsia"/>
          <w:sz w:val="23"/>
          <w:szCs w:val="23"/>
        </w:rPr>
        <w:t>よりダウンロードいただけます。</w:t>
      </w:r>
    </w:p>
    <w:sectPr w:rsidR="005772BA" w:rsidSect="00F774FE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CE" w:rsidRDefault="009F75CE" w:rsidP="00740CFC">
      <w:pPr>
        <w:spacing w:after="0" w:line="240" w:lineRule="auto"/>
      </w:pPr>
      <w:r>
        <w:separator/>
      </w:r>
    </w:p>
  </w:endnote>
  <w:endnote w:type="continuationSeparator" w:id="0">
    <w:p w:rsidR="009F75CE" w:rsidRDefault="009F75CE" w:rsidP="0074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69261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82D55" w:rsidRPr="00780CEF" w:rsidRDefault="00E82D55">
        <w:pPr>
          <w:pStyle w:val="Footer"/>
          <w:jc w:val="right"/>
          <w:rPr>
            <w:sz w:val="16"/>
            <w:szCs w:val="16"/>
          </w:rPr>
        </w:pPr>
        <w:r w:rsidRPr="00780CEF">
          <w:rPr>
            <w:sz w:val="16"/>
            <w:szCs w:val="16"/>
          </w:rPr>
          <w:fldChar w:fldCharType="begin"/>
        </w:r>
        <w:r w:rsidRPr="00780CEF">
          <w:rPr>
            <w:sz w:val="16"/>
            <w:szCs w:val="16"/>
          </w:rPr>
          <w:instrText xml:space="preserve"> PAGE   \* MERGEFORMAT </w:instrText>
        </w:r>
        <w:r w:rsidRPr="00780CEF">
          <w:rPr>
            <w:sz w:val="16"/>
            <w:szCs w:val="16"/>
          </w:rPr>
          <w:fldChar w:fldCharType="separate"/>
        </w:r>
        <w:r w:rsidR="007A6ACB">
          <w:rPr>
            <w:noProof/>
            <w:sz w:val="16"/>
            <w:szCs w:val="16"/>
          </w:rPr>
          <w:t>1</w:t>
        </w:r>
        <w:r w:rsidRPr="00780CEF">
          <w:rPr>
            <w:noProof/>
            <w:sz w:val="16"/>
            <w:szCs w:val="16"/>
          </w:rPr>
          <w:fldChar w:fldCharType="end"/>
        </w:r>
      </w:p>
    </w:sdtContent>
  </w:sdt>
  <w:p w:rsidR="00E82D55" w:rsidRPr="00740CFC" w:rsidRDefault="00E82D55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CE" w:rsidRDefault="009F75CE" w:rsidP="00740CFC">
      <w:pPr>
        <w:spacing w:after="0" w:line="240" w:lineRule="auto"/>
      </w:pPr>
      <w:r>
        <w:separator/>
      </w:r>
    </w:p>
  </w:footnote>
  <w:footnote w:type="continuationSeparator" w:id="0">
    <w:p w:rsidR="009F75CE" w:rsidRDefault="009F75CE" w:rsidP="0074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2E92D"/>
    <w:multiLevelType w:val="hybridMultilevel"/>
    <w:tmpl w:val="2C7BA64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1AB6BD"/>
    <w:multiLevelType w:val="hybridMultilevel"/>
    <w:tmpl w:val="86F407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B87908"/>
    <w:multiLevelType w:val="hybridMultilevel"/>
    <w:tmpl w:val="381F049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353603"/>
    <w:multiLevelType w:val="hybridMultilevel"/>
    <w:tmpl w:val="57D79C4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390E76"/>
    <w:multiLevelType w:val="hybridMultilevel"/>
    <w:tmpl w:val="2A2A507D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F14DC0"/>
    <w:multiLevelType w:val="hybridMultilevel"/>
    <w:tmpl w:val="4C22E6C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F00440"/>
    <w:multiLevelType w:val="hybridMultilevel"/>
    <w:tmpl w:val="FECBF5E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3000749"/>
    <w:multiLevelType w:val="hybridMultilevel"/>
    <w:tmpl w:val="F9C9487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2B67B4"/>
    <w:multiLevelType w:val="hybridMultilevel"/>
    <w:tmpl w:val="68C2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BDF"/>
    <w:multiLevelType w:val="hybridMultilevel"/>
    <w:tmpl w:val="73CC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D34A"/>
    <w:multiLevelType w:val="hybridMultilevel"/>
    <w:tmpl w:val="81AF4CA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AA0DC6"/>
    <w:multiLevelType w:val="hybridMultilevel"/>
    <w:tmpl w:val="E3C4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BCE2"/>
    <w:multiLevelType w:val="hybridMultilevel"/>
    <w:tmpl w:val="339DEE5F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054436"/>
    <w:multiLevelType w:val="hybridMultilevel"/>
    <w:tmpl w:val="9A46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77C5"/>
    <w:multiLevelType w:val="hybridMultilevel"/>
    <w:tmpl w:val="51B2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98CE1"/>
    <w:multiLevelType w:val="hybridMultilevel"/>
    <w:tmpl w:val="89AA04E0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5C2762"/>
    <w:multiLevelType w:val="hybridMultilevel"/>
    <w:tmpl w:val="212C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52642"/>
    <w:multiLevelType w:val="hybridMultilevel"/>
    <w:tmpl w:val="69427C9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9209F2"/>
    <w:multiLevelType w:val="hybridMultilevel"/>
    <w:tmpl w:val="3D7E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674B"/>
    <w:multiLevelType w:val="hybridMultilevel"/>
    <w:tmpl w:val="6852183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B81AA1"/>
    <w:multiLevelType w:val="hybridMultilevel"/>
    <w:tmpl w:val="82FA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1846"/>
    <w:multiLevelType w:val="hybridMultilevel"/>
    <w:tmpl w:val="BB8E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E7178"/>
    <w:multiLevelType w:val="hybridMultilevel"/>
    <w:tmpl w:val="E3C4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073C"/>
    <w:multiLevelType w:val="hybridMultilevel"/>
    <w:tmpl w:val="E3C4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CA40"/>
    <w:multiLevelType w:val="hybridMultilevel"/>
    <w:tmpl w:val="8E04A86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A75993"/>
    <w:multiLevelType w:val="hybridMultilevel"/>
    <w:tmpl w:val="82FA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06D67"/>
    <w:multiLevelType w:val="hybridMultilevel"/>
    <w:tmpl w:val="ADD6F714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7256AD8"/>
    <w:multiLevelType w:val="hybridMultilevel"/>
    <w:tmpl w:val="94B086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B236BE9"/>
    <w:multiLevelType w:val="hybridMultilevel"/>
    <w:tmpl w:val="22A0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2014"/>
    <w:multiLevelType w:val="hybridMultilevel"/>
    <w:tmpl w:val="82FA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B7637"/>
    <w:multiLevelType w:val="hybridMultilevel"/>
    <w:tmpl w:val="44C2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56420"/>
    <w:multiLevelType w:val="hybridMultilevel"/>
    <w:tmpl w:val="3A0FB15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AF97DFA"/>
    <w:multiLevelType w:val="hybridMultilevel"/>
    <w:tmpl w:val="52DC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0600C"/>
    <w:multiLevelType w:val="hybridMultilevel"/>
    <w:tmpl w:val="FE08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14"/>
  </w:num>
  <w:num w:numId="5">
    <w:abstractNumId w:val="6"/>
  </w:num>
  <w:num w:numId="6">
    <w:abstractNumId w:val="7"/>
  </w:num>
  <w:num w:numId="7">
    <w:abstractNumId w:val="19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7"/>
  </w:num>
  <w:num w:numId="13">
    <w:abstractNumId w:val="5"/>
  </w:num>
  <w:num w:numId="14">
    <w:abstractNumId w:val="26"/>
  </w:num>
  <w:num w:numId="15">
    <w:abstractNumId w:val="12"/>
  </w:num>
  <w:num w:numId="16">
    <w:abstractNumId w:val="13"/>
  </w:num>
  <w:num w:numId="17">
    <w:abstractNumId w:val="16"/>
  </w:num>
  <w:num w:numId="18">
    <w:abstractNumId w:val="30"/>
  </w:num>
  <w:num w:numId="19">
    <w:abstractNumId w:val="33"/>
  </w:num>
  <w:num w:numId="20">
    <w:abstractNumId w:val="23"/>
  </w:num>
  <w:num w:numId="21">
    <w:abstractNumId w:val="22"/>
  </w:num>
  <w:num w:numId="22">
    <w:abstractNumId w:val="11"/>
  </w:num>
  <w:num w:numId="23">
    <w:abstractNumId w:val="32"/>
  </w:num>
  <w:num w:numId="24">
    <w:abstractNumId w:val="29"/>
  </w:num>
  <w:num w:numId="25">
    <w:abstractNumId w:val="25"/>
  </w:num>
  <w:num w:numId="26">
    <w:abstractNumId w:val="15"/>
  </w:num>
  <w:num w:numId="27">
    <w:abstractNumId w:val="20"/>
  </w:num>
  <w:num w:numId="28">
    <w:abstractNumId w:val="27"/>
  </w:num>
  <w:num w:numId="29">
    <w:abstractNumId w:val="9"/>
  </w:num>
  <w:num w:numId="30">
    <w:abstractNumId w:val="31"/>
  </w:num>
  <w:num w:numId="31">
    <w:abstractNumId w:val="28"/>
  </w:num>
  <w:num w:numId="32">
    <w:abstractNumId w:val="10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C"/>
    <w:rsid w:val="00016D6F"/>
    <w:rsid w:val="000406B1"/>
    <w:rsid w:val="00050183"/>
    <w:rsid w:val="00093281"/>
    <w:rsid w:val="0011277D"/>
    <w:rsid w:val="00115D80"/>
    <w:rsid w:val="00134357"/>
    <w:rsid w:val="00162CBA"/>
    <w:rsid w:val="00190A8D"/>
    <w:rsid w:val="00210666"/>
    <w:rsid w:val="00221485"/>
    <w:rsid w:val="00237B26"/>
    <w:rsid w:val="00241093"/>
    <w:rsid w:val="0025197F"/>
    <w:rsid w:val="002A194F"/>
    <w:rsid w:val="002A36D3"/>
    <w:rsid w:val="00312BD7"/>
    <w:rsid w:val="0033061D"/>
    <w:rsid w:val="00357D09"/>
    <w:rsid w:val="00390396"/>
    <w:rsid w:val="00414219"/>
    <w:rsid w:val="00492EDB"/>
    <w:rsid w:val="00493591"/>
    <w:rsid w:val="004D0284"/>
    <w:rsid w:val="004D12D8"/>
    <w:rsid w:val="004D1519"/>
    <w:rsid w:val="004D2B41"/>
    <w:rsid w:val="00500ED1"/>
    <w:rsid w:val="00530DA6"/>
    <w:rsid w:val="0054158C"/>
    <w:rsid w:val="005772BA"/>
    <w:rsid w:val="006656AA"/>
    <w:rsid w:val="0067524C"/>
    <w:rsid w:val="00683DB3"/>
    <w:rsid w:val="006C039D"/>
    <w:rsid w:val="00730B0E"/>
    <w:rsid w:val="00740CFC"/>
    <w:rsid w:val="00760C66"/>
    <w:rsid w:val="00770A64"/>
    <w:rsid w:val="00776AF4"/>
    <w:rsid w:val="00780CEF"/>
    <w:rsid w:val="007A6ACB"/>
    <w:rsid w:val="007A7FDE"/>
    <w:rsid w:val="007B4B71"/>
    <w:rsid w:val="007D704C"/>
    <w:rsid w:val="00810B18"/>
    <w:rsid w:val="008265D8"/>
    <w:rsid w:val="00860694"/>
    <w:rsid w:val="008A1EDC"/>
    <w:rsid w:val="008F0862"/>
    <w:rsid w:val="008F1685"/>
    <w:rsid w:val="00925375"/>
    <w:rsid w:val="0092582C"/>
    <w:rsid w:val="0096250C"/>
    <w:rsid w:val="00970A6A"/>
    <w:rsid w:val="009B6F37"/>
    <w:rsid w:val="009F62A7"/>
    <w:rsid w:val="009F75CE"/>
    <w:rsid w:val="00A316F6"/>
    <w:rsid w:val="00A32770"/>
    <w:rsid w:val="00B04C7C"/>
    <w:rsid w:val="00B31CBA"/>
    <w:rsid w:val="00B362F4"/>
    <w:rsid w:val="00B3732C"/>
    <w:rsid w:val="00B7707A"/>
    <w:rsid w:val="00BA083C"/>
    <w:rsid w:val="00BA273E"/>
    <w:rsid w:val="00C10483"/>
    <w:rsid w:val="00C70FA6"/>
    <w:rsid w:val="00C82E95"/>
    <w:rsid w:val="00C93374"/>
    <w:rsid w:val="00D00D03"/>
    <w:rsid w:val="00D0211C"/>
    <w:rsid w:val="00D12691"/>
    <w:rsid w:val="00D916B0"/>
    <w:rsid w:val="00D94BCA"/>
    <w:rsid w:val="00E3225D"/>
    <w:rsid w:val="00E34733"/>
    <w:rsid w:val="00E502AF"/>
    <w:rsid w:val="00E63586"/>
    <w:rsid w:val="00E648B9"/>
    <w:rsid w:val="00E82D55"/>
    <w:rsid w:val="00EA5498"/>
    <w:rsid w:val="00F00997"/>
    <w:rsid w:val="00F24199"/>
    <w:rsid w:val="00F323DC"/>
    <w:rsid w:val="00F33A2D"/>
    <w:rsid w:val="00F774FE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3235A"/>
  <w15:docId w15:val="{424C42A9-FAAB-448C-8656-46B62B0F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FC"/>
  </w:style>
  <w:style w:type="paragraph" w:styleId="Footer">
    <w:name w:val="footer"/>
    <w:basedOn w:val="Normal"/>
    <w:link w:val="FooterChar"/>
    <w:uiPriority w:val="99"/>
    <w:unhideWhenUsed/>
    <w:rsid w:val="0074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FC"/>
  </w:style>
  <w:style w:type="character" w:styleId="Hyperlink">
    <w:name w:val="Hyperlink"/>
    <w:basedOn w:val="DefaultParagraphFont"/>
    <w:uiPriority w:val="99"/>
    <w:unhideWhenUsed/>
    <w:rsid w:val="004D151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34733"/>
    <w:rPr>
      <w:b/>
      <w:bCs/>
      <w:i w:val="0"/>
      <w:iCs w:val="0"/>
    </w:rPr>
  </w:style>
  <w:style w:type="character" w:customStyle="1" w:styleId="st1">
    <w:name w:val="st1"/>
    <w:basedOn w:val="DefaultParagraphFont"/>
    <w:rsid w:val="00E34733"/>
  </w:style>
  <w:style w:type="paragraph" w:customStyle="1" w:styleId="Default">
    <w:name w:val="Default"/>
    <w:rsid w:val="00241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4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4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109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hhs.gov/ocr/office/file/index.html" TargetMode="External"/><Relationship Id="rId18" Type="http://schemas.openxmlformats.org/officeDocument/2006/relationships/hyperlink" Target="http://www.hhs.gov/ocr/office/file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hyperlink" Target="http://www.hhs.gov/ocr/office/file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hs.gov/ocr/office/file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cr/office/file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hs.gov/ocr/office/file/index.html" TargetMode="External"/><Relationship Id="rId10" Type="http://schemas.openxmlformats.org/officeDocument/2006/relationships/hyperlink" Target="http://www.hhs.gov/ocr/office/file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hs.gov/ocr/office/file/index.htm" TargetMode="External"/><Relationship Id="rId14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9909-B8D3-4B26-8C4C-9C8E4C4C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Juhl</dc:creator>
  <cp:lastModifiedBy>DownEast Ortho</cp:lastModifiedBy>
  <cp:revision>3</cp:revision>
  <cp:lastPrinted>2016-10-23T20:13:00Z</cp:lastPrinted>
  <dcterms:created xsi:type="dcterms:W3CDTF">2017-05-02T18:08:00Z</dcterms:created>
  <dcterms:modified xsi:type="dcterms:W3CDTF">2019-04-29T18:29:00Z</dcterms:modified>
</cp:coreProperties>
</file>